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/>
      </w:tblPr>
      <w:tblGrid>
        <w:gridCol w:w="9498"/>
      </w:tblGrid>
      <w:tr w:rsidR="009B3739" w:rsidRPr="00B40C33">
        <w:tc>
          <w:tcPr>
            <w:tcW w:w="9498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4BACC6"/>
          </w:tcPr>
          <w:p w:rsidR="009B3739" w:rsidRPr="00B40C33" w:rsidRDefault="009B3739" w:rsidP="009904FD">
            <w:pPr>
              <w:jc w:val="center"/>
              <w:rPr>
                <w:rFonts w:asciiTheme="minorHAnsi" w:hAnsiTheme="minorHAnsi"/>
                <w:b/>
                <w:bCs/>
                <w:i/>
                <w:color w:val="FFFFFF"/>
                <w:lang w:val="es-ES"/>
              </w:rPr>
            </w:pPr>
            <w:r w:rsidRPr="00B40C33">
              <w:rPr>
                <w:rFonts w:asciiTheme="minorHAnsi" w:hAnsiTheme="minorHAnsi"/>
                <w:b/>
                <w:bCs/>
                <w:i/>
                <w:color w:val="FFFFFF"/>
                <w:sz w:val="28"/>
                <w:lang w:val="es-ES"/>
              </w:rPr>
              <w:t>MATERIAL DOCENTE PARA LA CLASE DE ELE</w:t>
            </w:r>
          </w:p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es-ES"/>
              </w:rPr>
            </w:pPr>
          </w:p>
          <w:p w:rsidR="000C7C84" w:rsidRPr="00B40C33" w:rsidRDefault="009B3739" w:rsidP="00B40C33">
            <w:pPr>
              <w:jc w:val="center"/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es-ES"/>
              </w:rPr>
              <w:t>Elaborado por ©</w:t>
            </w:r>
          </w:p>
          <w:p w:rsidR="009B3739" w:rsidRPr="00B40C33" w:rsidRDefault="000C7C84" w:rsidP="00B40C33">
            <w:pPr>
              <w:jc w:val="center"/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</w:pPr>
            <w:proofErr w:type="spellStart"/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>Stephan</w:t>
            </w:r>
            <w:proofErr w:type="spellEnd"/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>Ramp</w:t>
            </w:r>
            <w:proofErr w:type="spellEnd"/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>, Carina Sengstbrat</w:t>
            </w:r>
            <w:r w:rsidR="008C63D5"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>l</w:t>
            </w:r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 xml:space="preserve">, Simone </w:t>
            </w:r>
            <w:proofErr w:type="spellStart"/>
            <w:r w:rsidRPr="00B40C33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  <w:lang w:val="it-IT"/>
              </w:rPr>
              <w:t>Kaltenböck</w:t>
            </w:r>
            <w:proofErr w:type="spellEnd"/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153C38" w:rsidRPr="00B40C33" w:rsidRDefault="00153C38" w:rsidP="009904FD">
            <w:pPr>
              <w:jc w:val="center"/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</w:p>
          <w:p w:rsidR="009B3739" w:rsidRPr="00B40C33" w:rsidRDefault="009B3739" w:rsidP="009904FD">
            <w:pPr>
              <w:jc w:val="center"/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FICHA DIDÁCTICA</w:t>
            </w:r>
          </w:p>
          <w:p w:rsidR="009B3739" w:rsidRPr="00B40C33" w:rsidRDefault="009B3739" w:rsidP="009904F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4"/>
                <w:lang w:val="es-ES"/>
              </w:rPr>
            </w:pPr>
          </w:p>
        </w:tc>
      </w:tr>
      <w:tr w:rsidR="009B3739" w:rsidRPr="00B40C33">
        <w:tc>
          <w:tcPr>
            <w:tcW w:w="9498" w:type="dxa"/>
          </w:tcPr>
          <w:p w:rsidR="004D19B3" w:rsidRPr="00B40C33" w:rsidRDefault="009B3739" w:rsidP="00153C38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TEMA:</w:t>
            </w:r>
            <w:r w:rsidR="00153C38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ab/>
            </w:r>
            <w:r w:rsidR="006B38DF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¿Anciano y feliz?</w:t>
            </w:r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4D19B3" w:rsidRPr="00B40C33" w:rsidRDefault="009B3739" w:rsidP="00E123B0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NIVEL:</w:t>
            </w:r>
            <w:r w:rsidR="00153C38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ab/>
            </w:r>
            <w:r w:rsidR="00537F8D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B1 (año de aprendizaje: 4</w:t>
            </w:r>
            <w:r w:rsidR="005D4CE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)</w:t>
            </w:r>
          </w:p>
        </w:tc>
      </w:tr>
      <w:tr w:rsidR="009B3739" w:rsidRPr="00B40C33">
        <w:tc>
          <w:tcPr>
            <w:tcW w:w="9498" w:type="dxa"/>
          </w:tcPr>
          <w:p w:rsidR="004D19B3" w:rsidRPr="00B40C33" w:rsidRDefault="00CC2D57" w:rsidP="00153C38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GRUPO DESTINATARIO:</w:t>
            </w:r>
            <w:r w:rsidR="00153C38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ab/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15 alumn@s de 1</w:t>
            </w:r>
            <w:r w:rsidR="005D4CE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7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años</w:t>
            </w:r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DINÁMICA/ FORMA SOCIAL:</w:t>
            </w:r>
          </w:p>
          <w:p w:rsidR="00690CB3" w:rsidRPr="00B40C33" w:rsidRDefault="00690CB3" w:rsidP="00153C38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trabajo individual</w:t>
            </w:r>
          </w:p>
          <w:p w:rsidR="00690CB3" w:rsidRPr="00B40C33" w:rsidRDefault="00690CB3" w:rsidP="00153C38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 pleno</w:t>
            </w:r>
          </w:p>
          <w:p w:rsidR="004D19B3" w:rsidRPr="00B40C33" w:rsidRDefault="00773E90" w:rsidP="004D19B3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grupos</w:t>
            </w:r>
            <w:r w:rsidR="00DF74C3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de tres personas</w:t>
            </w:r>
          </w:p>
        </w:tc>
      </w:tr>
      <w:tr w:rsidR="009B3739" w:rsidRPr="00B40C33">
        <w:tc>
          <w:tcPr>
            <w:tcW w:w="9498" w:type="dxa"/>
          </w:tcPr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RECURSOS (manual, material necesario):</w:t>
            </w:r>
          </w:p>
          <w:p w:rsidR="007C544E" w:rsidRPr="00B40C33" w:rsidRDefault="007C544E" w:rsidP="00153C38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computador</w:t>
            </w:r>
            <w:r w:rsidR="00A6032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a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y pro</w:t>
            </w:r>
            <w:r w:rsidR="00153C38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y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ector</w:t>
            </w:r>
          </w:p>
          <w:p w:rsidR="007C544E" w:rsidRPr="00B40C33" w:rsidRDefault="007C544E" w:rsidP="00153C38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hoja</w:t>
            </w:r>
            <w:r w:rsidR="004D19B3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s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de trabajo</w:t>
            </w:r>
          </w:p>
          <w:p w:rsidR="004D19B3" w:rsidRPr="00B40C33" w:rsidRDefault="00153C38" w:rsidP="004D19B3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portátiles</w:t>
            </w:r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 xml:space="preserve">DURACIÓN: </w:t>
            </w:r>
            <w:r w:rsidR="00173C14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50min</w:t>
            </w:r>
          </w:p>
          <w:p w:rsidR="00246D86" w:rsidRPr="00B40C33" w:rsidRDefault="00246D86" w:rsidP="00153C38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CA:</w:t>
            </w:r>
            <w:r w:rsidR="006B38DF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1</w:t>
            </w:r>
            <w:r w:rsidR="00FC3FDC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0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min</w:t>
            </w:r>
          </w:p>
          <w:p w:rsidR="00246D86" w:rsidRPr="00B40C33" w:rsidRDefault="006B38DF" w:rsidP="00153C38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CL:</w:t>
            </w:r>
            <w:r w:rsidR="00FC3FDC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20</w:t>
            </w:r>
            <w:r w:rsidR="00246D86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min </w:t>
            </w:r>
          </w:p>
          <w:p w:rsidR="004D19B3" w:rsidRPr="00B40C33" w:rsidRDefault="005644C4" w:rsidP="004D19B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="Arial"/>
                <w:b/>
                <w:bCs/>
                <w:sz w:val="24"/>
                <w:szCs w:val="24"/>
                <w:lang w:val="es-ES_tradnl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EE/EO/IO</w:t>
            </w:r>
            <w:r w:rsidR="00246D86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: </w:t>
            </w:r>
            <w:r w:rsidR="00153C38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2</w:t>
            </w:r>
            <w:r w:rsidR="00246D86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0 min</w:t>
            </w:r>
          </w:p>
        </w:tc>
      </w:tr>
      <w:tr w:rsidR="009B3739" w:rsidRPr="00B40C33">
        <w:tc>
          <w:tcPr>
            <w:tcW w:w="9498" w:type="dxa"/>
          </w:tcPr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DESTREZAS:</w:t>
            </w:r>
          </w:p>
          <w:p w:rsidR="004D19B3" w:rsidRPr="00B40C33" w:rsidRDefault="00173C14" w:rsidP="009904FD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CA</w:t>
            </w:r>
            <w:r w:rsidR="00D26F0E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(Comprensión Auditiva)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, C</w:t>
            </w:r>
            <w:r w:rsidR="00D26F0E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 (Comprensión 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L</w:t>
            </w:r>
            <w:r w:rsidR="00D26F0E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ectora)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, EE</w:t>
            </w:r>
            <w:r w:rsidR="00D26F0E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(Expresión Escrita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, EO </w:t>
            </w:r>
            <w:r w:rsidR="00D26F0E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(Expresión Oral), IO (Interacción Oral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)</w:t>
            </w:r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005384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OBJETIVOS:</w:t>
            </w:r>
          </w:p>
        </w:tc>
      </w:tr>
      <w:tr w:rsidR="009B3739" w:rsidRPr="00B40C33">
        <w:tc>
          <w:tcPr>
            <w:tcW w:w="9498" w:type="dxa"/>
          </w:tcPr>
          <w:p w:rsidR="00A20CA9" w:rsidRPr="00B40C33" w:rsidRDefault="00A20CA9" w:rsidP="009904FD">
            <w:pPr>
              <w:rPr>
                <w:rFonts w:asciiTheme="minorHAnsi" w:hAnsiTheme="minorHAnsi" w:cs="Arial"/>
                <w:bCs/>
                <w:sz w:val="24"/>
                <w:szCs w:val="24"/>
                <w:u w:val="single"/>
                <w:lang w:val="es-ES"/>
              </w:rPr>
            </w:pPr>
          </w:p>
          <w:p w:rsidR="002B2B3B" w:rsidRPr="00B40C33" w:rsidRDefault="007D24F4" w:rsidP="002B2B3B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Lingüístico-comunicativos</w:t>
            </w:r>
            <w:r w:rsidR="00B05E67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(CA):</w:t>
            </w:r>
          </w:p>
          <w:p w:rsidR="002B2B3B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entender las instrucciones del/ de la profesor/ a.</w:t>
            </w:r>
          </w:p>
          <w:p w:rsidR="00F95513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entender y sacar los detalles de un reportaje audiovisual.</w:t>
            </w:r>
          </w:p>
          <w:p w:rsidR="002B2B3B" w:rsidRPr="00B40C33" w:rsidRDefault="002B2B3B" w:rsidP="00F95513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2B2B3B" w:rsidRPr="00B40C33" w:rsidRDefault="002B2B3B" w:rsidP="002B2B3B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Pedagógico-sociales</w:t>
            </w:r>
            <w:r w:rsid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</w:t>
            </w:r>
            <w:r w:rsidR="00B05E67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(CA):</w:t>
            </w:r>
          </w:p>
          <w:p w:rsidR="002B2B3B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escuchar un reportaje con atención.</w:t>
            </w:r>
          </w:p>
          <w:p w:rsidR="00F95513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trabajar individualmente.</w:t>
            </w:r>
          </w:p>
          <w:p w:rsidR="002B2B3B" w:rsidRPr="00B40C33" w:rsidRDefault="002B2B3B" w:rsidP="00F95513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2B2B3B" w:rsidRPr="00B40C33" w:rsidRDefault="002B2B3B" w:rsidP="002B2B3B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Culturales</w:t>
            </w:r>
            <w:r w:rsidR="00B05E67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(CA):</w:t>
            </w:r>
          </w:p>
          <w:p w:rsidR="002B2B3B" w:rsidRPr="00B40C33" w:rsidRDefault="002B2B3B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</w:t>
            </w:r>
            <w:r w:rsidR="004D19B3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A/A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ven el fenómeno de la vejez solitaria en España </w:t>
            </w:r>
            <w:r w:rsidR="00D84827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y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pueden relacionarlo con la situación en Austria.</w:t>
            </w:r>
          </w:p>
          <w:p w:rsidR="002B2B3B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entienden c</w:t>
            </w:r>
            <w:r w:rsidR="00703D30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ó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mo los problemas económicos de los ancianos en España afecta a sus hijos.</w:t>
            </w:r>
          </w:p>
          <w:p w:rsidR="002B2B3B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comprenden las consecuencias de la crisis económica (2008-2013)</w:t>
            </w:r>
          </w:p>
          <w:p w:rsidR="00153C38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conocen las contramedidas del gobierno de España en cuanto a los problemas económic</w:t>
            </w:r>
            <w:r w:rsidR="000E23E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o</w:t>
            </w:r>
            <w:r w:rsidR="002B2B3B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s.</w:t>
            </w:r>
          </w:p>
          <w:p w:rsidR="00B40C33" w:rsidRPr="00B40C33" w:rsidRDefault="00B40C33" w:rsidP="00B40C33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A20CA9" w:rsidRPr="00B40C33" w:rsidRDefault="007D24F4" w:rsidP="00A20CA9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Lingüístico-comunicativos</w:t>
            </w:r>
            <w:r w:rsidR="00F95513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(C</w:t>
            </w:r>
            <w:r w:rsidR="00B51C2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L</w:t>
            </w:r>
            <w:r w:rsidR="00F95513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):</w:t>
            </w:r>
          </w:p>
          <w:p w:rsidR="00A20CA9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A20CA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formular hipótesis sobre el contenido de un texto escrito a través del título.</w:t>
            </w:r>
          </w:p>
          <w:p w:rsidR="00B40C33" w:rsidRPr="00B40C33" w:rsidRDefault="00B40C33" w:rsidP="00B40C33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A20CA9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lastRenderedPageBreak/>
              <w:t xml:space="preserve">L@s A/A son capaces de </w:t>
            </w:r>
            <w:r w:rsidR="00A20CA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identificar el estado de ánimo o la actitud de una persona en un texto poético.</w:t>
            </w:r>
          </w:p>
          <w:p w:rsidR="00A20CA9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A20CA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entender y sacar las informaciones más importantes de un texto poético.</w:t>
            </w:r>
          </w:p>
          <w:p w:rsidR="00A20CA9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A20CA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entender las instrucciones del / de la profesor/a</w:t>
            </w:r>
          </w:p>
          <w:p w:rsidR="00A20CA9" w:rsidRPr="00B40C33" w:rsidRDefault="00A20CA9" w:rsidP="00A20CA9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A20CA9" w:rsidRPr="00B40C33" w:rsidRDefault="002D7D43" w:rsidP="00A20CA9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Pedagógico-sociales</w:t>
            </w:r>
            <w:r w:rsidR="00A947E5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(</w:t>
            </w:r>
            <w:r w:rsidR="00B51C2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CL</w:t>
            </w:r>
            <w:r w:rsidR="00A947E5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):</w:t>
            </w:r>
          </w:p>
          <w:p w:rsidR="00A20CA9" w:rsidRPr="00B40C33" w:rsidRDefault="004D19B3" w:rsidP="00A20CA9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L@s A/A son capaces de </w:t>
            </w:r>
            <w:r w:rsidR="00A20CA9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trabajar individualmente de manera eficaz.</w:t>
            </w:r>
          </w:p>
          <w:p w:rsidR="00153C38" w:rsidRPr="00B40C33" w:rsidRDefault="00153C38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</w:p>
          <w:p w:rsidR="004D19B3" w:rsidRPr="00B40C33" w:rsidRDefault="002D7D43" w:rsidP="004D19B3">
            <w:pPr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Pedagógicos-educativos</w:t>
            </w:r>
            <w:r w:rsidR="002D249A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(EE):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L@s A/A son capaces de t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rabajar con diferentes formas sociales para fomentar la cooperación.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L@s A/A son capaces de i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nteractuar y ponerse de acuerdo en grupos </w:t>
            </w:r>
            <w:r w:rsidR="004D14D6"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de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 xml:space="preserve"> tres.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L@s A/A son capaces de t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rabajar de forma autónoma y eficaz.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L@s A/A son capaces de t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rabajar de forma eficaz con Internet creando un póster.</w:t>
            </w:r>
          </w:p>
          <w:p w:rsidR="002D249A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L@s A/A s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  <w:t>aben organizarse el tiempo disponible para llevar a la práctica la actividad.</w:t>
            </w:r>
          </w:p>
          <w:p w:rsidR="004D19B3" w:rsidRPr="00B40C33" w:rsidRDefault="004D19B3" w:rsidP="002D249A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4D19B3" w:rsidRPr="00B40C33" w:rsidRDefault="004D19B3" w:rsidP="004D19B3">
            <w:pPr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Lingüístico-comunicativo</w:t>
            </w:r>
            <w:r w:rsidR="007D24F4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s</w:t>
            </w:r>
            <w:r w:rsidR="002D249A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(EE):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L@s A/A son capaces de escribir un decálogo acerca del tema “Nuestros deseos para </w:t>
            </w:r>
            <w:r w:rsidR="00EF03F1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la</w:t>
            </w: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 xml:space="preserve"> vejez”.</w:t>
            </w:r>
          </w:p>
          <w:p w:rsidR="004D19B3" w:rsidRPr="00B40C33" w:rsidRDefault="004D19B3" w:rsidP="004D19B3">
            <w:pPr>
              <w:pStyle w:val="Listenabsatz"/>
              <w:numPr>
                <w:ilvl w:val="0"/>
                <w:numId w:val="6"/>
              </w:numPr>
              <w:ind w:left="709" w:hanging="349"/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Presentar oralmente los resultados elaborados en grupo</w:t>
            </w:r>
            <w:r w:rsidR="0029457B" w:rsidRPr="00B40C33">
              <w:rPr>
                <w:rFonts w:asciiTheme="minorHAnsi" w:hAnsiTheme="minorHAnsi" w:cs="Arial"/>
                <w:bCs/>
                <w:sz w:val="24"/>
                <w:szCs w:val="24"/>
                <w:lang w:val="es-ES_tradnl"/>
              </w:rPr>
              <w:t>.</w:t>
            </w:r>
          </w:p>
        </w:tc>
      </w:tr>
      <w:tr w:rsidR="009B3739" w:rsidRPr="00B40C33">
        <w:tc>
          <w:tcPr>
            <w:tcW w:w="9498" w:type="dxa"/>
            <w:shd w:val="clear" w:color="auto" w:fill="D2EAF1"/>
          </w:tcPr>
          <w:p w:rsidR="009B3739" w:rsidRPr="00B40C33" w:rsidRDefault="009B3739" w:rsidP="009904FD">
            <w:pPr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lastRenderedPageBreak/>
              <w:t>REALIZACIÓN DIDÁCTI</w:t>
            </w:r>
            <w:r w:rsidR="007D24F4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CA (</w:t>
            </w:r>
            <w:r w:rsidR="00FC3FDC" w:rsidRPr="00B40C33">
              <w:rPr>
                <w:rFonts w:asciiTheme="minorHAnsi" w:hAnsiTheme="minorHAnsi" w:cs="Arial"/>
                <w:b/>
                <w:bCs/>
                <w:sz w:val="24"/>
                <w:szCs w:val="24"/>
                <w:lang w:val="es-ES"/>
              </w:rPr>
              <w:t>descripción y desarrollo):</w:t>
            </w:r>
          </w:p>
          <w:p w:rsidR="004D19B3" w:rsidRPr="00B40C33" w:rsidRDefault="004D19B3" w:rsidP="009904FD">
            <w:pPr>
              <w:rPr>
                <w:rFonts w:asciiTheme="minorHAnsi" w:hAnsiTheme="minorHAnsi" w:cs="Arial"/>
                <w:bCs/>
                <w:sz w:val="24"/>
                <w:szCs w:val="24"/>
                <w:lang w:val="es-ES"/>
              </w:rPr>
            </w:pPr>
          </w:p>
          <w:p w:rsidR="00FC3FDC" w:rsidRPr="00B40C33" w:rsidRDefault="00FC3FDC" w:rsidP="004D19B3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</w:pPr>
            <w:r w:rsidRPr="00B40C33"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  <w:t>--</w:t>
            </w:r>
            <w:r w:rsidR="004D14D6" w:rsidRPr="00B40C33"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  <w:t>¡</w:t>
            </w:r>
            <w:r w:rsidR="004D19B3" w:rsidRPr="00B40C33"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  <w:t>V</w:t>
            </w:r>
            <w:r w:rsidRPr="00B40C33"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  <w:t>éase las páginas siguientes</w:t>
            </w:r>
            <w:r w:rsidR="004D19B3" w:rsidRPr="00B40C33"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  <w:t>!</w:t>
            </w:r>
          </w:p>
          <w:p w:rsidR="00945E99" w:rsidRPr="00B40C33" w:rsidRDefault="00945E99" w:rsidP="004D19B3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s-ES"/>
              </w:rPr>
            </w:pPr>
          </w:p>
          <w:p w:rsidR="00945E99" w:rsidRPr="00B40C33" w:rsidRDefault="006B697C" w:rsidP="004D14D6">
            <w:pPr>
              <w:rPr>
                <w:rFonts w:asciiTheme="minorHAnsi" w:hAnsiTheme="minorHAnsi"/>
                <w:b/>
                <w:i/>
                <w:lang w:val="es-ES"/>
              </w:rPr>
            </w:pPr>
            <w:fldSimple w:instr=" REF _Ref357444450 \w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>1</w:t>
              </w:r>
            </w:fldSimple>
            <w:r w:rsidR="00945E99" w:rsidRPr="00B40C33">
              <w:rPr>
                <w:rFonts w:asciiTheme="minorHAnsi" w:hAnsiTheme="minorHAnsi"/>
                <w:b/>
                <w:i/>
                <w:lang w:val="es-ES"/>
              </w:rPr>
              <w:t xml:space="preserve"> </w:t>
            </w:r>
            <w:r w:rsidR="004D14D6" w:rsidRPr="00B40C33">
              <w:rPr>
                <w:rFonts w:asciiTheme="minorHAnsi" w:hAnsiTheme="minorHAnsi"/>
                <w:b/>
                <w:i/>
                <w:lang w:val="es-ES"/>
              </w:rPr>
              <w:t xml:space="preserve">- </w:t>
            </w:r>
            <w:fldSimple w:instr=" REF _Ref357444450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 xml:space="preserve">CA | </w:t>
              </w:r>
              <w:r w:rsidR="00EE4D1F" w:rsidRPr="00B40C33">
                <w:rPr>
                  <w:rFonts w:asciiTheme="minorHAnsi" w:hAnsiTheme="minorHAnsi"/>
                  <w:b/>
                  <w:i/>
                  <w:lang w:val="es-ES_tradnl"/>
                </w:rPr>
                <w:t>El 50% de los ancianos [...] en la pobreza</w:t>
              </w:r>
            </w:fldSimple>
            <w:r w:rsidR="00553A71" w:rsidRPr="00553A71">
              <w:rPr>
                <w:rFonts w:asciiTheme="minorHAnsi" w:hAnsiTheme="minorHAnsi"/>
                <w:lang w:val="es-ES"/>
              </w:rPr>
              <w:t xml:space="preserve"> (ANTES)</w:t>
            </w:r>
          </w:p>
          <w:p w:rsidR="00945E99" w:rsidRPr="00B40C33" w:rsidRDefault="006B697C" w:rsidP="004D14D6">
            <w:pPr>
              <w:rPr>
                <w:rFonts w:asciiTheme="minorHAnsi" w:hAnsiTheme="minorHAnsi"/>
                <w:b/>
                <w:i/>
                <w:lang w:val="es-ES"/>
              </w:rPr>
            </w:pPr>
            <w:fldSimple w:instr=" REF _Ref357444491 \w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>2</w:t>
              </w:r>
            </w:fldSimple>
            <w:r w:rsidR="00945E99" w:rsidRPr="00B40C33">
              <w:rPr>
                <w:rFonts w:asciiTheme="minorHAnsi" w:hAnsiTheme="minorHAnsi"/>
                <w:b/>
                <w:i/>
                <w:lang w:val="es-ES"/>
              </w:rPr>
              <w:t xml:space="preserve"> </w:t>
            </w:r>
            <w:r w:rsidR="004D14D6" w:rsidRPr="00B40C33">
              <w:rPr>
                <w:rFonts w:asciiTheme="minorHAnsi" w:hAnsiTheme="minorHAnsi"/>
                <w:b/>
                <w:i/>
                <w:lang w:val="es-ES"/>
              </w:rPr>
              <w:t xml:space="preserve">- </w:t>
            </w:r>
            <w:fldSimple w:instr=" REF _Ref357444491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>CL | Desafío a la vejez</w:t>
              </w:r>
            </w:fldSimple>
            <w:r w:rsidR="00553A71" w:rsidRPr="00553A71">
              <w:rPr>
                <w:rFonts w:asciiTheme="minorHAnsi" w:hAnsiTheme="minorHAnsi"/>
                <w:lang w:val="es-ES"/>
              </w:rPr>
              <w:t xml:space="preserve"> (DURANTE)</w:t>
            </w:r>
          </w:p>
          <w:p w:rsidR="00945E99" w:rsidRPr="00553A71" w:rsidRDefault="006B697C" w:rsidP="004D19B3">
            <w:pPr>
              <w:rPr>
                <w:rFonts w:asciiTheme="minorHAnsi" w:hAnsiTheme="minorHAnsi"/>
                <w:b/>
                <w:i/>
                <w:lang w:val="es-ES"/>
              </w:rPr>
            </w:pPr>
            <w:fldSimple w:instr=" REF _Ref357444506 \w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>3</w:t>
              </w:r>
            </w:fldSimple>
            <w:r w:rsidR="00945E99" w:rsidRPr="00B40C33">
              <w:rPr>
                <w:rFonts w:asciiTheme="minorHAnsi" w:hAnsiTheme="minorHAnsi"/>
                <w:b/>
                <w:i/>
                <w:lang w:val="es-ES"/>
              </w:rPr>
              <w:t xml:space="preserve"> </w:t>
            </w:r>
            <w:r w:rsidR="004D14D6" w:rsidRPr="00B40C33">
              <w:rPr>
                <w:rFonts w:asciiTheme="minorHAnsi" w:hAnsiTheme="minorHAnsi"/>
                <w:b/>
                <w:i/>
                <w:lang w:val="es-ES"/>
              </w:rPr>
              <w:t xml:space="preserve">- </w:t>
            </w:r>
            <w:fldSimple w:instr=" REF _Ref357444506 \h  \* MERGEFORMAT ">
              <w:r w:rsidR="00EE4D1F" w:rsidRPr="00B40C33">
                <w:rPr>
                  <w:rFonts w:asciiTheme="minorHAnsi" w:hAnsiTheme="minorHAnsi"/>
                  <w:b/>
                  <w:i/>
                  <w:lang w:val="es-ES"/>
                </w:rPr>
                <w:t>EE/</w:t>
              </w:r>
              <w:r w:rsidR="00BE0D60" w:rsidRPr="00B40C33">
                <w:rPr>
                  <w:rFonts w:asciiTheme="minorHAnsi" w:hAnsiTheme="minorHAnsi"/>
                  <w:b/>
                  <w:i/>
                  <w:lang w:val="es-ES"/>
                </w:rPr>
                <w:t>EO/IO | Nuestros deseos para la</w:t>
              </w:r>
              <w:r w:rsidR="00EE4D1F" w:rsidRPr="00B40C33">
                <w:rPr>
                  <w:rFonts w:asciiTheme="minorHAnsi" w:hAnsiTheme="minorHAnsi"/>
                  <w:b/>
                  <w:lang w:val="es-ES"/>
                </w:rPr>
                <w:t xml:space="preserve"> vejez</w:t>
              </w:r>
            </w:fldSimple>
            <w:r w:rsidR="00553A71" w:rsidRPr="00553A71">
              <w:rPr>
                <w:rFonts w:asciiTheme="minorHAnsi" w:hAnsiTheme="minorHAnsi"/>
                <w:lang w:val="es-ES"/>
              </w:rPr>
              <w:t xml:space="preserve"> (DESPU</w:t>
            </w:r>
            <w:r w:rsidR="00553A71">
              <w:rPr>
                <w:rFonts w:asciiTheme="minorHAnsi" w:hAnsiTheme="minorHAnsi"/>
                <w:lang w:val="es-ES"/>
              </w:rPr>
              <w:t>ÉS)</w:t>
            </w:r>
          </w:p>
        </w:tc>
      </w:tr>
    </w:tbl>
    <w:p w:rsidR="009B3739" w:rsidRDefault="009B3739" w:rsidP="00060544">
      <w:pPr>
        <w:rPr>
          <w:lang w:val="es-ES"/>
        </w:rPr>
      </w:pPr>
    </w:p>
    <w:p w:rsidR="00F52207" w:rsidRDefault="00060544" w:rsidP="00CE0642">
      <w:pPr>
        <w:pStyle w:val="berschrift1"/>
        <w:rPr>
          <w:lang w:val="es-ES"/>
        </w:rPr>
      </w:pPr>
      <w:bookmarkStart w:id="0" w:name="_Ref357444450"/>
      <w:r>
        <w:rPr>
          <w:lang w:val="es-ES"/>
        </w:rPr>
        <w:lastRenderedPageBreak/>
        <w:t xml:space="preserve">CA </w:t>
      </w:r>
      <w:r w:rsidR="00D26F0E">
        <w:rPr>
          <w:lang w:val="es-ES"/>
        </w:rPr>
        <w:t xml:space="preserve">| </w:t>
      </w:r>
      <w:r w:rsidR="00D26F0E" w:rsidRPr="003E54C5">
        <w:rPr>
          <w:lang w:val="es-ES_tradnl"/>
        </w:rPr>
        <w:t xml:space="preserve">El 50% de los ancianos </w:t>
      </w:r>
      <w:r w:rsidR="00D26F0E">
        <w:rPr>
          <w:lang w:val="es-ES_tradnl"/>
        </w:rPr>
        <w:t xml:space="preserve">[...] </w:t>
      </w:r>
      <w:r w:rsidR="00D26F0E" w:rsidRPr="003E54C5">
        <w:rPr>
          <w:lang w:val="es-ES_tradnl"/>
        </w:rPr>
        <w:t>en la pobreza</w:t>
      </w:r>
      <w:bookmarkEnd w:id="0"/>
    </w:p>
    <w:p w:rsidR="006846E3" w:rsidRDefault="006846E3" w:rsidP="006846E3">
      <w:pPr>
        <w:rPr>
          <w:rFonts w:cs="Arial"/>
          <w:b/>
          <w:bCs/>
          <w:szCs w:val="24"/>
          <w:lang w:val="es-ES_tradnl"/>
        </w:rPr>
      </w:pPr>
    </w:p>
    <w:p w:rsidR="006846E3" w:rsidRPr="006846E3" w:rsidRDefault="006846E3" w:rsidP="006846E3">
      <w:pPr>
        <w:rPr>
          <w:rFonts w:cs="Arial"/>
          <w:b/>
          <w:bCs/>
          <w:szCs w:val="24"/>
          <w:lang w:val="es-ES_tradnl"/>
        </w:rPr>
      </w:pPr>
      <w:r w:rsidRPr="00207921">
        <w:rPr>
          <w:rFonts w:cs="Arial"/>
          <w:b/>
          <w:bCs/>
          <w:szCs w:val="24"/>
          <w:lang w:val="es-ES_tradnl"/>
        </w:rPr>
        <w:t xml:space="preserve">Actividad </w:t>
      </w:r>
      <w:r>
        <w:rPr>
          <w:rFonts w:cs="Arial"/>
          <w:b/>
          <w:bCs/>
          <w:szCs w:val="24"/>
          <w:lang w:val="es-ES_tradnl"/>
        </w:rPr>
        <w:t xml:space="preserve">para </w:t>
      </w:r>
      <w:r>
        <w:rPr>
          <w:rFonts w:cs="Arial"/>
          <w:b/>
          <w:bCs/>
          <w:color w:val="31849B" w:themeColor="accent5" w:themeShade="BF"/>
          <w:szCs w:val="24"/>
          <w:lang w:val="es-ES_tradnl"/>
        </w:rPr>
        <w:t>ANTES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 xml:space="preserve"> (</w:t>
      </w:r>
      <w:r>
        <w:rPr>
          <w:rFonts w:cs="Arial"/>
          <w:b/>
          <w:bCs/>
          <w:color w:val="31849B" w:themeColor="accent5" w:themeShade="BF"/>
          <w:szCs w:val="24"/>
          <w:lang w:val="es-ES_tradnl"/>
        </w:rPr>
        <w:t>CA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>)</w:t>
      </w:r>
      <w:r w:rsidRPr="00207921">
        <w:rPr>
          <w:rFonts w:cs="Arial"/>
          <w:b/>
          <w:bCs/>
          <w:szCs w:val="24"/>
          <w:lang w:val="es-ES_tradnl"/>
        </w:rPr>
        <w:t>:</w:t>
      </w:r>
    </w:p>
    <w:p w:rsidR="00FC3FDC" w:rsidRDefault="00FC3FDC" w:rsidP="00FC3FDC">
      <w:pPr>
        <w:pStyle w:val="berschrift2"/>
        <w:numPr>
          <w:ilvl w:val="0"/>
          <w:numId w:val="0"/>
        </w:numPr>
        <w:rPr>
          <w:lang w:val="es-ES"/>
        </w:rPr>
      </w:pPr>
      <w:r>
        <w:rPr>
          <w:lang w:val="es-ES"/>
        </w:rPr>
        <w:t>Descripción general/ Instrucciones</w:t>
      </w:r>
    </w:p>
    <w:p w:rsidR="00CE0642" w:rsidRPr="003E54C5" w:rsidRDefault="00CE0642" w:rsidP="007D24F4">
      <w:pPr>
        <w:jc w:val="both"/>
        <w:rPr>
          <w:lang w:val="es-ES_tradnl"/>
        </w:rPr>
      </w:pPr>
      <w:r w:rsidRPr="003E54C5">
        <w:rPr>
          <w:lang w:val="es-ES_tradnl"/>
        </w:rPr>
        <w:t>Esta tarea sirv</w:t>
      </w:r>
      <w:r w:rsidR="006F1CBE">
        <w:rPr>
          <w:lang w:val="es-ES_tradnl"/>
        </w:rPr>
        <w:t>e para preparar</w:t>
      </w:r>
      <w:r w:rsidR="00FB53DF">
        <w:rPr>
          <w:lang w:val="es-ES_tradnl"/>
        </w:rPr>
        <w:t xml:space="preserve"> </w:t>
      </w:r>
      <w:r w:rsidR="006F1CBE">
        <w:rPr>
          <w:lang w:val="es-ES_tradnl"/>
        </w:rPr>
        <w:t>/ estimular a l@s alumn@s</w:t>
      </w:r>
      <w:r w:rsidRPr="003E54C5">
        <w:rPr>
          <w:lang w:val="es-ES_tradnl"/>
        </w:rPr>
        <w:t xml:space="preserve"> en </w:t>
      </w:r>
      <w:r w:rsidR="00037760">
        <w:rPr>
          <w:lang w:val="es-ES_tradnl"/>
        </w:rPr>
        <w:t xml:space="preserve">cuanto al tema de la clase –la </w:t>
      </w:r>
      <w:r w:rsidRPr="003E54C5">
        <w:rPr>
          <w:lang w:val="es-ES_tradnl"/>
        </w:rPr>
        <w:t xml:space="preserve">vejez– y </w:t>
      </w:r>
      <w:r w:rsidR="00037760">
        <w:rPr>
          <w:lang w:val="es-ES_tradnl"/>
        </w:rPr>
        <w:t>las actividades</w:t>
      </w:r>
      <w:r w:rsidRPr="003E54C5">
        <w:rPr>
          <w:lang w:val="es-ES_tradnl"/>
        </w:rPr>
        <w:t xml:space="preserve"> siguientes. El</w:t>
      </w:r>
      <w:r w:rsidR="00FB53DF">
        <w:rPr>
          <w:lang w:val="es-ES_tradnl"/>
        </w:rPr>
        <w:t xml:space="preserve"> </w:t>
      </w:r>
      <w:r w:rsidRPr="003E54C5">
        <w:rPr>
          <w:lang w:val="es-ES_tradnl"/>
        </w:rPr>
        <w:t>/ la profesor/-a va a poner material audiovisual y los alumnos van a escucharlo/ verlo con atención. El material trata la situación socio-económica de una parte de la población española cuyo número continuamente está aumentando: los mayores de 65 o más.</w:t>
      </w:r>
    </w:p>
    <w:p w:rsidR="00CE0642" w:rsidRPr="003E54C5" w:rsidRDefault="00CE0642" w:rsidP="007D24F4">
      <w:pPr>
        <w:jc w:val="both"/>
        <w:rPr>
          <w:lang w:val="es-ES_tradnl"/>
        </w:rPr>
      </w:pPr>
      <w:r w:rsidRPr="003E54C5">
        <w:rPr>
          <w:lang w:val="es-ES_tradnl"/>
        </w:rPr>
        <w:t>Luego, después de haber escuchado</w:t>
      </w:r>
      <w:r w:rsidR="00FB53DF">
        <w:rPr>
          <w:lang w:val="es-ES_tradnl"/>
        </w:rPr>
        <w:t xml:space="preserve"> </w:t>
      </w:r>
      <w:r w:rsidRPr="003E54C5">
        <w:rPr>
          <w:lang w:val="es-ES_tradnl"/>
        </w:rPr>
        <w:t xml:space="preserve">/ visto el material, </w:t>
      </w:r>
      <w:r w:rsidR="007F4E07">
        <w:rPr>
          <w:lang w:val="es-ES_tradnl"/>
        </w:rPr>
        <w:t>marcan</w:t>
      </w:r>
      <w:r w:rsidRPr="003E54C5">
        <w:rPr>
          <w:lang w:val="es-ES_tradnl"/>
        </w:rPr>
        <w:t xml:space="preserve"> si la información en las frases del cuadro es verdadera, falsa o inexistente en el material. Al final se van a comparar los resultados en pleno para que todos l@s alumn@s tengan la solución correcta.</w:t>
      </w:r>
    </w:p>
    <w:p w:rsidR="00CE0642" w:rsidRPr="003E54C5" w:rsidRDefault="001275A9" w:rsidP="007D24F4">
      <w:pPr>
        <w:jc w:val="both"/>
        <w:rPr>
          <w:lang w:val="es-ES_tradnl"/>
        </w:rPr>
      </w:pPr>
      <w:r>
        <w:rPr>
          <w:lang w:val="es-ES_tradnl"/>
        </w:rPr>
        <w:t>Esta actividad</w:t>
      </w:r>
      <w:r w:rsidR="00CE0642" w:rsidRPr="003E54C5">
        <w:rPr>
          <w:lang w:val="es-ES_tradnl"/>
        </w:rPr>
        <w:t xml:space="preserve"> no exige unas instrucciones especiales, no obstante, deben ser inequívocas y claras (instrucciones posibles):</w:t>
      </w:r>
    </w:p>
    <w:p w:rsidR="00CE0642" w:rsidRPr="003E54C5" w:rsidRDefault="00CE0642" w:rsidP="00CE0642">
      <w:pPr>
        <w:pStyle w:val="Listenabsatz"/>
        <w:numPr>
          <w:ilvl w:val="0"/>
          <w:numId w:val="8"/>
        </w:numPr>
        <w:spacing w:after="60"/>
        <w:rPr>
          <w:lang w:val="es-ES_tradnl"/>
        </w:rPr>
      </w:pPr>
      <w:r w:rsidRPr="003E54C5">
        <w:rPr>
          <w:lang w:val="es-ES_tradnl"/>
        </w:rPr>
        <w:t xml:space="preserve">Vamos a escuchar </w:t>
      </w:r>
      <w:r w:rsidR="009F3402">
        <w:rPr>
          <w:lang w:val="es-ES_tradnl"/>
        </w:rPr>
        <w:t xml:space="preserve">un </w:t>
      </w:r>
      <w:r w:rsidRPr="003E54C5">
        <w:rPr>
          <w:lang w:val="es-ES_tradnl"/>
        </w:rPr>
        <w:t>reportaje en YouTube que trata la situación actual de los ancianos en España.</w:t>
      </w:r>
    </w:p>
    <w:p w:rsidR="00CE0642" w:rsidRPr="003E54C5" w:rsidRDefault="00CE0642" w:rsidP="00CE0642">
      <w:pPr>
        <w:pStyle w:val="Listenabsatz"/>
        <w:numPr>
          <w:ilvl w:val="0"/>
          <w:numId w:val="8"/>
        </w:numPr>
        <w:spacing w:after="60"/>
        <w:rPr>
          <w:lang w:val="es-ES_tradnl"/>
        </w:rPr>
      </w:pPr>
      <w:r w:rsidRPr="003E54C5">
        <w:rPr>
          <w:lang w:val="es-ES_tradnl"/>
        </w:rPr>
        <w:t>Mejor dicho vamos a dedicarnos a un fenómeno socio-económico que no sólo afecta a los</w:t>
      </w:r>
      <w:r w:rsidR="000820B6">
        <w:rPr>
          <w:lang w:val="es-ES_tradnl"/>
        </w:rPr>
        <w:t xml:space="preserve"> ancianos y sus hijos de España, sino también a </w:t>
      </w:r>
      <w:r w:rsidR="008E1DAB">
        <w:rPr>
          <w:lang w:val="es-ES_tradnl"/>
        </w:rPr>
        <w:t xml:space="preserve">muchas </w:t>
      </w:r>
      <w:r w:rsidR="000820B6">
        <w:rPr>
          <w:lang w:val="es-ES_tradnl"/>
        </w:rPr>
        <w:t xml:space="preserve">personas de otros países. </w:t>
      </w:r>
    </w:p>
    <w:p w:rsidR="00CE0642" w:rsidRDefault="000D507C" w:rsidP="00CE0642">
      <w:pPr>
        <w:pStyle w:val="Listenabsatz"/>
        <w:numPr>
          <w:ilvl w:val="0"/>
          <w:numId w:val="8"/>
        </w:numPr>
        <w:spacing w:after="60"/>
        <w:rPr>
          <w:lang w:val="es-ES_tradnl"/>
        </w:rPr>
      </w:pPr>
      <w:r>
        <w:rPr>
          <w:lang w:val="es-ES_tradnl"/>
        </w:rPr>
        <w:t>Vamos a</w:t>
      </w:r>
      <w:r w:rsidR="00CE0642" w:rsidRPr="003E54C5">
        <w:rPr>
          <w:lang w:val="es-ES_tradnl"/>
        </w:rPr>
        <w:t xml:space="preserve"> ver el reportaje dos veces</w:t>
      </w:r>
      <w:r w:rsidR="008E1DAB">
        <w:rPr>
          <w:lang w:val="es-ES_tradnl"/>
        </w:rPr>
        <w:t>. Marcad</w:t>
      </w:r>
      <w:r w:rsidR="00CE0642" w:rsidRPr="003E54C5">
        <w:rPr>
          <w:lang w:val="es-ES_tradnl"/>
        </w:rPr>
        <w:t xml:space="preserve"> si </w:t>
      </w:r>
      <w:r w:rsidR="008E1DAB">
        <w:rPr>
          <w:lang w:val="es-ES_tradnl"/>
        </w:rPr>
        <w:t xml:space="preserve">las frases son correctas, falsas o no están en el texto. </w:t>
      </w:r>
    </w:p>
    <w:p w:rsidR="00CE0642" w:rsidRPr="003E54C5" w:rsidRDefault="00CE0642" w:rsidP="00CE0642">
      <w:pPr>
        <w:pStyle w:val="Listenabsatz"/>
        <w:numPr>
          <w:ilvl w:val="0"/>
          <w:numId w:val="8"/>
        </w:numPr>
        <w:spacing w:after="60"/>
        <w:rPr>
          <w:lang w:val="es-ES_tradnl"/>
        </w:rPr>
      </w:pPr>
      <w:r>
        <w:rPr>
          <w:lang w:val="es-ES_tradnl"/>
        </w:rPr>
        <w:t xml:space="preserve">Después de haber escuchado el reportaje la segunda vez vamos a comparar </w:t>
      </w:r>
      <w:r w:rsidR="008E1DAB">
        <w:rPr>
          <w:lang w:val="es-ES_tradnl"/>
        </w:rPr>
        <w:t>los</w:t>
      </w:r>
      <w:r>
        <w:rPr>
          <w:lang w:val="es-ES_tradnl"/>
        </w:rPr>
        <w:t xml:space="preserve"> resultados.</w:t>
      </w:r>
    </w:p>
    <w:p w:rsidR="00CE0642" w:rsidRPr="003E54C5" w:rsidRDefault="00CE0642" w:rsidP="00CE0642">
      <w:pPr>
        <w:pStyle w:val="Listenabsatz"/>
        <w:numPr>
          <w:ilvl w:val="0"/>
          <w:numId w:val="8"/>
        </w:numPr>
        <w:spacing w:after="60"/>
        <w:rPr>
          <w:lang w:val="es-ES_tradnl"/>
        </w:rPr>
      </w:pPr>
      <w:r w:rsidRPr="003E54C5">
        <w:rPr>
          <w:lang w:val="es-ES_tradnl"/>
        </w:rPr>
        <w:t>...</w:t>
      </w:r>
    </w:p>
    <w:p w:rsidR="00FC3FDC" w:rsidRDefault="00FC3FDC" w:rsidP="00FC3FDC">
      <w:pPr>
        <w:pStyle w:val="berschrift2"/>
        <w:numPr>
          <w:ilvl w:val="0"/>
          <w:numId w:val="0"/>
        </w:numPr>
        <w:rPr>
          <w:lang w:val="es-ES"/>
        </w:rPr>
      </w:pPr>
      <w:r>
        <w:rPr>
          <w:lang w:val="es-ES"/>
        </w:rPr>
        <w:t>Material audiovisual</w:t>
      </w:r>
    </w:p>
    <w:p w:rsidR="00FC3FDC" w:rsidRPr="003E54C5" w:rsidRDefault="00FC3FDC" w:rsidP="00FC3FDC">
      <w:pPr>
        <w:tabs>
          <w:tab w:val="left" w:pos="1418"/>
        </w:tabs>
        <w:ind w:left="1418" w:hanging="1418"/>
        <w:rPr>
          <w:lang w:val="es-ES_tradnl"/>
        </w:rPr>
      </w:pPr>
      <w:r w:rsidRPr="003E54C5">
        <w:rPr>
          <w:lang w:val="es-ES_tradnl"/>
        </w:rPr>
        <w:t>Título:</w:t>
      </w:r>
      <w:r w:rsidRPr="003E54C5">
        <w:rPr>
          <w:lang w:val="es-ES_tradnl"/>
        </w:rPr>
        <w:tab/>
        <w:t>“El 50% de los ancianos que viven solos en España están en la pobreza”</w:t>
      </w:r>
    </w:p>
    <w:p w:rsidR="00FC3FDC" w:rsidRPr="003E54C5" w:rsidRDefault="00F24704" w:rsidP="00FC3FDC">
      <w:pPr>
        <w:tabs>
          <w:tab w:val="left" w:pos="1418"/>
        </w:tabs>
        <w:ind w:left="1418" w:hanging="1418"/>
        <w:rPr>
          <w:lang w:val="es-ES_tradnl"/>
        </w:rPr>
      </w:pPr>
      <w:r>
        <w:rPr>
          <w:lang w:val="es-ES_tradnl"/>
        </w:rPr>
        <w:t>Enlace</w:t>
      </w:r>
      <w:r w:rsidR="00FC3FDC" w:rsidRPr="003E54C5">
        <w:rPr>
          <w:lang w:val="es-ES_tradnl"/>
        </w:rPr>
        <w:t>:</w:t>
      </w:r>
      <w:r w:rsidR="00FC3FDC" w:rsidRPr="003E54C5">
        <w:rPr>
          <w:lang w:val="es-ES_tradnl"/>
        </w:rPr>
        <w:tab/>
      </w:r>
      <w:hyperlink r:id="rId8" w:history="1">
        <w:r w:rsidR="00FC3FDC" w:rsidRPr="003E54C5">
          <w:rPr>
            <w:rStyle w:val="Hyperlink"/>
            <w:lang w:val="es-ES_tradnl"/>
          </w:rPr>
          <w:t>http://www.youtube.com/watch?v=2C4hRKHhwU0</w:t>
        </w:r>
      </w:hyperlink>
    </w:p>
    <w:p w:rsidR="00FC3FDC" w:rsidRPr="003E54C5" w:rsidRDefault="00FC3FDC" w:rsidP="00FC3FDC">
      <w:pPr>
        <w:tabs>
          <w:tab w:val="left" w:pos="1418"/>
        </w:tabs>
        <w:ind w:left="1418" w:hanging="1418"/>
        <w:rPr>
          <w:lang w:val="es-ES_tradnl"/>
        </w:rPr>
      </w:pPr>
      <w:r w:rsidRPr="003E54C5">
        <w:rPr>
          <w:lang w:val="es-ES_tradnl"/>
        </w:rPr>
        <w:t>Duración:</w:t>
      </w:r>
      <w:r w:rsidRPr="003E54C5">
        <w:rPr>
          <w:lang w:val="es-ES_tradnl"/>
        </w:rPr>
        <w:tab/>
        <w:t>03’23”</w:t>
      </w:r>
    </w:p>
    <w:p w:rsidR="00FC3FDC" w:rsidRPr="003E54C5" w:rsidRDefault="00FC3FDC" w:rsidP="00FC3FDC">
      <w:pPr>
        <w:tabs>
          <w:tab w:val="left" w:pos="1418"/>
        </w:tabs>
        <w:ind w:left="1418" w:hanging="1418"/>
        <w:rPr>
          <w:lang w:val="es-ES_tradnl"/>
        </w:rPr>
      </w:pPr>
      <w:r w:rsidRPr="003E54C5">
        <w:rPr>
          <w:lang w:val="es-ES_tradnl"/>
        </w:rPr>
        <w:t>Más información:</w:t>
      </w:r>
    </w:p>
    <w:p w:rsidR="00FC3FDC" w:rsidRPr="002145AF" w:rsidRDefault="006B697C" w:rsidP="00FC3FDC">
      <w:pPr>
        <w:pStyle w:val="Listenabsatz"/>
        <w:numPr>
          <w:ilvl w:val="0"/>
          <w:numId w:val="10"/>
        </w:numPr>
        <w:spacing w:after="60"/>
        <w:rPr>
          <w:lang w:val="pt-BR"/>
        </w:rPr>
      </w:pPr>
      <w:hyperlink r:id="rId9" w:history="1">
        <w:r w:rsidR="00FC3FDC" w:rsidRPr="002145AF">
          <w:rPr>
            <w:rStyle w:val="Hyperlink"/>
            <w:lang w:val="pt-BR"/>
          </w:rPr>
          <w:t>http://actualidad.rt.com/sociedad/view/24194-El-50-de-ancianos-que-viven-solos-en-Espa%C3%B1a-estan-en-pobreza</w:t>
        </w:r>
      </w:hyperlink>
      <w:r w:rsidR="00FC3FDC" w:rsidRPr="002145AF">
        <w:rPr>
          <w:lang w:val="pt-BR"/>
        </w:rPr>
        <w:t xml:space="preserve"> (Publicado: 1 mar 2011 | 11:15 GMT)</w:t>
      </w:r>
    </w:p>
    <w:p w:rsidR="00FC3FDC" w:rsidRPr="002145AF" w:rsidRDefault="006B697C" w:rsidP="00FC3FDC">
      <w:pPr>
        <w:pStyle w:val="Listenabsatz"/>
        <w:numPr>
          <w:ilvl w:val="0"/>
          <w:numId w:val="10"/>
        </w:numPr>
        <w:spacing w:after="60"/>
        <w:rPr>
          <w:lang w:val="pt-BR"/>
        </w:rPr>
      </w:pPr>
      <w:hyperlink r:id="rId10" w:history="1">
        <w:r w:rsidR="00FC3FDC" w:rsidRPr="002145AF">
          <w:rPr>
            <w:rStyle w:val="Hyperlink"/>
            <w:lang w:val="pt-BR"/>
          </w:rPr>
          <w:t>http://actualidad.rt.com/en_vivo</w:t>
        </w:r>
      </w:hyperlink>
    </w:p>
    <w:p w:rsidR="00FC3FDC" w:rsidRPr="002145AF" w:rsidRDefault="006B697C" w:rsidP="00FC3FDC">
      <w:pPr>
        <w:pStyle w:val="Listenabsatz"/>
        <w:numPr>
          <w:ilvl w:val="0"/>
          <w:numId w:val="10"/>
        </w:numPr>
        <w:spacing w:after="60"/>
        <w:rPr>
          <w:lang w:val="pt-BR"/>
        </w:rPr>
      </w:pPr>
      <w:hyperlink r:id="rId11" w:history="1">
        <w:r w:rsidR="00FC3FDC" w:rsidRPr="002145AF">
          <w:rPr>
            <w:rStyle w:val="Hyperlink"/>
            <w:lang w:val="pt-BR"/>
          </w:rPr>
          <w:t>http://es.wikipedia.org/wiki/Ley_de_dependencia</w:t>
        </w:r>
      </w:hyperlink>
      <w:r w:rsidR="00FC3FDC" w:rsidRPr="002145AF">
        <w:rPr>
          <w:lang w:val="pt-BR"/>
        </w:rPr>
        <w:t xml:space="preserve"> </w:t>
      </w:r>
    </w:p>
    <w:p w:rsidR="00FC3FDC" w:rsidRPr="003E54C5" w:rsidRDefault="00FC3FDC" w:rsidP="00FC3FDC">
      <w:pPr>
        <w:rPr>
          <w:lang w:val="es-ES_tradnl"/>
        </w:rPr>
      </w:pPr>
      <w:r w:rsidRPr="003E54C5">
        <w:rPr>
          <w:lang w:val="es-ES_tradnl"/>
        </w:rPr>
        <w:t>Procedimiento del ejercicio (duración en total: 10’):</w:t>
      </w:r>
    </w:p>
    <w:p w:rsidR="00FC3FDC" w:rsidRPr="003E54C5" w:rsidRDefault="00FC3FDC" w:rsidP="00FC3FDC">
      <w:pPr>
        <w:pStyle w:val="Listenabsatz"/>
        <w:numPr>
          <w:ilvl w:val="0"/>
          <w:numId w:val="9"/>
        </w:numPr>
        <w:spacing w:after="60"/>
        <w:rPr>
          <w:lang w:val="es-ES_tradnl"/>
        </w:rPr>
      </w:pPr>
      <w:r w:rsidRPr="003E54C5">
        <w:rPr>
          <w:lang w:val="es-ES_tradnl"/>
        </w:rPr>
        <w:t>Leer las informaciones en el cuadro 1’30”</w:t>
      </w:r>
    </w:p>
    <w:p w:rsidR="00FC3FDC" w:rsidRPr="003E54C5" w:rsidRDefault="00FC3FDC" w:rsidP="00FC3FDC">
      <w:pPr>
        <w:pStyle w:val="Listenabsatz"/>
        <w:numPr>
          <w:ilvl w:val="0"/>
          <w:numId w:val="9"/>
        </w:numPr>
        <w:spacing w:after="60"/>
        <w:rPr>
          <w:lang w:val="es-ES_tradnl"/>
        </w:rPr>
      </w:pPr>
      <w:r w:rsidRPr="003E54C5">
        <w:rPr>
          <w:lang w:val="es-ES_tradnl"/>
        </w:rPr>
        <w:t>Escuchar (ver) el vídeo: 3’</w:t>
      </w:r>
      <w:r>
        <w:rPr>
          <w:lang w:val="es-ES_tradnl"/>
        </w:rPr>
        <w:t>25</w:t>
      </w:r>
      <w:r w:rsidRPr="003E54C5">
        <w:rPr>
          <w:lang w:val="es-ES_tradnl"/>
        </w:rPr>
        <w:t>”</w:t>
      </w:r>
    </w:p>
    <w:p w:rsidR="00FC3FDC" w:rsidRPr="003E54C5" w:rsidRDefault="00FC3FDC" w:rsidP="00FC3FDC">
      <w:pPr>
        <w:pStyle w:val="Listenabsatz"/>
        <w:numPr>
          <w:ilvl w:val="0"/>
          <w:numId w:val="9"/>
        </w:numPr>
        <w:spacing w:after="60"/>
        <w:rPr>
          <w:lang w:val="es-ES_tradnl"/>
        </w:rPr>
      </w:pPr>
      <w:r w:rsidRPr="003E54C5">
        <w:rPr>
          <w:lang w:val="es-ES_tradnl"/>
        </w:rPr>
        <w:t>Tiempo para apuntar/notar/revisar: 30”</w:t>
      </w:r>
    </w:p>
    <w:p w:rsidR="00FC3FDC" w:rsidRPr="003E54C5" w:rsidRDefault="00FC3FDC" w:rsidP="00FC3FDC">
      <w:pPr>
        <w:pStyle w:val="Listenabsatz"/>
        <w:numPr>
          <w:ilvl w:val="0"/>
          <w:numId w:val="9"/>
        </w:numPr>
        <w:spacing w:after="60"/>
        <w:rPr>
          <w:lang w:val="es-ES_tradnl"/>
        </w:rPr>
      </w:pPr>
      <w:r w:rsidRPr="003E54C5">
        <w:rPr>
          <w:lang w:val="es-ES_tradnl"/>
        </w:rPr>
        <w:t>Escuchar (ver) el vídeo otra vez: 3’</w:t>
      </w:r>
      <w:r>
        <w:rPr>
          <w:lang w:val="es-ES_tradnl"/>
        </w:rPr>
        <w:t>25</w:t>
      </w:r>
      <w:r w:rsidRPr="003E54C5">
        <w:rPr>
          <w:lang w:val="es-ES_tradnl"/>
        </w:rPr>
        <w:t>”</w:t>
      </w:r>
    </w:p>
    <w:p w:rsidR="00FC3FDC" w:rsidRPr="003E54C5" w:rsidRDefault="00FC3FDC" w:rsidP="00FC3FDC">
      <w:pPr>
        <w:pStyle w:val="Listenabsatz"/>
        <w:numPr>
          <w:ilvl w:val="0"/>
          <w:numId w:val="9"/>
        </w:numPr>
        <w:spacing w:after="60"/>
        <w:rPr>
          <w:lang w:val="es-ES_tradnl"/>
        </w:rPr>
      </w:pPr>
      <w:r w:rsidRPr="003E54C5">
        <w:rPr>
          <w:lang w:val="es-ES_tradnl"/>
        </w:rPr>
        <w:t xml:space="preserve">Tiempo para </w:t>
      </w:r>
      <w:r>
        <w:rPr>
          <w:lang w:val="es-ES_tradnl"/>
        </w:rPr>
        <w:t>comparar los resultados en clase</w:t>
      </w:r>
      <w:r w:rsidRPr="003E54C5">
        <w:rPr>
          <w:lang w:val="es-ES_tradnl"/>
        </w:rPr>
        <w:t>: 1’</w:t>
      </w:r>
      <w:r>
        <w:rPr>
          <w:lang w:val="es-ES_tradnl"/>
        </w:rPr>
        <w:t>10”</w:t>
      </w:r>
    </w:p>
    <w:p w:rsidR="00A20CA9" w:rsidRDefault="00FC3FDC" w:rsidP="00FC3FDC">
      <w:pPr>
        <w:rPr>
          <w:lang w:val="es-ES_tradnl"/>
        </w:rPr>
      </w:pPr>
      <w:r w:rsidRPr="003E54C5">
        <w:rPr>
          <w:lang w:val="es-ES_tradnl"/>
        </w:rPr>
        <w:t>Leyenda: V... Verdadero, F... Falso, NT... No en el Texto.</w:t>
      </w:r>
    </w:p>
    <w:p w:rsidR="00A20CA9" w:rsidRDefault="00A20CA9">
      <w:pPr>
        <w:spacing w:after="200" w:line="276" w:lineRule="auto"/>
        <w:rPr>
          <w:lang w:val="es-ES_tradnl"/>
        </w:rPr>
      </w:pPr>
      <w:r>
        <w:rPr>
          <w:lang w:val="es-ES_tradnl"/>
        </w:rPr>
        <w:br w:type="page"/>
      </w:r>
    </w:p>
    <w:p w:rsidR="00CE0642" w:rsidRDefault="00A20CA9" w:rsidP="00FC3FDC">
      <w:pPr>
        <w:rPr>
          <w:i/>
          <w:lang w:val="es-ES"/>
        </w:rPr>
      </w:pPr>
      <w:r>
        <w:rPr>
          <w:i/>
          <w:lang w:val="es-ES"/>
        </w:rPr>
        <w:lastRenderedPageBreak/>
        <w:t>(</w:t>
      </w:r>
      <w:r w:rsidRPr="00A20CA9">
        <w:rPr>
          <w:i/>
          <w:lang w:val="es-ES"/>
        </w:rPr>
        <w:t>Hoja de trabajo</w:t>
      </w:r>
      <w:r>
        <w:rPr>
          <w:i/>
          <w:lang w:val="es-ES"/>
        </w:rPr>
        <w:t>)</w:t>
      </w:r>
    </w:p>
    <w:p w:rsidR="00A20CA9" w:rsidRDefault="00A20CA9" w:rsidP="00A20CA9">
      <w:pPr>
        <w:tabs>
          <w:tab w:val="left" w:pos="1418"/>
        </w:tabs>
        <w:ind w:left="1418" w:hanging="1418"/>
        <w:rPr>
          <w:lang w:val="es-ES_tradnl"/>
        </w:rPr>
      </w:pPr>
    </w:p>
    <w:p w:rsidR="00A20CA9" w:rsidRPr="00A20CA9" w:rsidRDefault="00A20CA9" w:rsidP="00A20CA9">
      <w:pPr>
        <w:jc w:val="center"/>
        <w:rPr>
          <w:color w:val="E36C0A" w:themeColor="accent6" w:themeShade="BF"/>
          <w:sz w:val="28"/>
          <w:szCs w:val="28"/>
          <w:lang w:val="es-ES"/>
        </w:rPr>
      </w:pPr>
      <w:r w:rsidRPr="00A20CA9">
        <w:rPr>
          <w:color w:val="E36C0A" w:themeColor="accent6" w:themeShade="BF"/>
          <w:sz w:val="28"/>
          <w:szCs w:val="28"/>
          <w:lang w:val="es-ES"/>
        </w:rPr>
        <w:t>El 50% de los ancianos que viven solos en España están en la pobreza</w:t>
      </w:r>
    </w:p>
    <w:p w:rsidR="00A20CA9" w:rsidRDefault="00A20CA9" w:rsidP="00A20CA9">
      <w:pPr>
        <w:tabs>
          <w:tab w:val="left" w:pos="1418"/>
        </w:tabs>
        <w:ind w:left="1418" w:hanging="1418"/>
        <w:rPr>
          <w:lang w:val="es-ES_tradnl"/>
        </w:rPr>
      </w:pPr>
    </w:p>
    <w:p w:rsidR="00C30E3A" w:rsidRDefault="006B38DF" w:rsidP="006B38DF">
      <w:pPr>
        <w:tabs>
          <w:tab w:val="left" w:pos="1418"/>
        </w:tabs>
        <w:ind w:left="1418" w:hanging="1418"/>
        <w:jc w:val="center"/>
        <w:rPr>
          <w:lang w:val="es-ES_tradnl"/>
        </w:rPr>
      </w:pPr>
      <w:r>
        <w:rPr>
          <w:noProof/>
          <w:lang w:val="de-DE" w:eastAsia="de-DE"/>
        </w:rPr>
        <w:drawing>
          <wp:inline distT="0" distB="0" distL="0" distR="0">
            <wp:extent cx="2544793" cy="1925303"/>
            <wp:effectExtent l="19050" t="19050" r="27305" b="184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8345" t="20144" r="53835" b="46182"/>
                    <a:stretch/>
                  </pic:blipFill>
                  <pic:spPr bwMode="auto">
                    <a:xfrm>
                      <a:off x="0" y="0"/>
                      <a:ext cx="2554944" cy="193298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mv="urn:schemas-microsoft-com:mac:vml" xmlns:mo="http://schemas.microsoft.com/office/mac/office/2008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C33" w:rsidRDefault="00B40C33" w:rsidP="00A20CA9">
      <w:pPr>
        <w:tabs>
          <w:tab w:val="left" w:pos="1418"/>
        </w:tabs>
        <w:ind w:left="1418" w:hanging="1418"/>
        <w:rPr>
          <w:b/>
          <w:lang w:val="es-ES_tradnl"/>
        </w:rPr>
      </w:pPr>
    </w:p>
    <w:p w:rsidR="00A20CA9" w:rsidRPr="00A20CA9" w:rsidRDefault="00A20CA9" w:rsidP="00A20CA9">
      <w:pPr>
        <w:tabs>
          <w:tab w:val="left" w:pos="1418"/>
        </w:tabs>
        <w:ind w:left="1418" w:hanging="1418"/>
        <w:rPr>
          <w:b/>
          <w:lang w:val="es-ES_tradnl"/>
        </w:rPr>
      </w:pPr>
      <w:r w:rsidRPr="00A20CA9">
        <w:rPr>
          <w:b/>
          <w:lang w:val="es-ES_tradnl"/>
        </w:rPr>
        <w:t>Video</w:t>
      </w:r>
    </w:p>
    <w:p w:rsidR="00A20CA9" w:rsidRPr="003E54C5" w:rsidRDefault="00A20CA9" w:rsidP="00A20CA9">
      <w:pPr>
        <w:tabs>
          <w:tab w:val="left" w:pos="1418"/>
        </w:tabs>
        <w:ind w:left="1418" w:hanging="1418"/>
        <w:rPr>
          <w:lang w:val="es-ES_tradnl"/>
        </w:rPr>
      </w:pPr>
      <w:r w:rsidRPr="003E54C5">
        <w:rPr>
          <w:lang w:val="es-ES_tradnl"/>
        </w:rPr>
        <w:t>Título:</w:t>
      </w:r>
      <w:r w:rsidRPr="003E54C5">
        <w:rPr>
          <w:lang w:val="es-ES_tradnl"/>
        </w:rPr>
        <w:tab/>
        <w:t>“El 50% de los ancianos que viven solos en España están en la pobreza”</w:t>
      </w:r>
    </w:p>
    <w:p w:rsidR="00A20CA9" w:rsidRPr="003E54C5" w:rsidRDefault="00783219" w:rsidP="00A20CA9">
      <w:pPr>
        <w:tabs>
          <w:tab w:val="left" w:pos="1418"/>
        </w:tabs>
        <w:ind w:left="1418" w:hanging="1418"/>
        <w:rPr>
          <w:lang w:val="es-ES_tradnl"/>
        </w:rPr>
      </w:pPr>
      <w:r>
        <w:rPr>
          <w:lang w:val="es-ES_tradnl"/>
        </w:rPr>
        <w:t>Enlace</w:t>
      </w:r>
      <w:r w:rsidR="00A20CA9" w:rsidRPr="003E54C5">
        <w:rPr>
          <w:lang w:val="es-ES_tradnl"/>
        </w:rPr>
        <w:t>:</w:t>
      </w:r>
      <w:r w:rsidR="00A20CA9" w:rsidRPr="003E54C5">
        <w:rPr>
          <w:lang w:val="es-ES_tradnl"/>
        </w:rPr>
        <w:tab/>
      </w:r>
      <w:hyperlink r:id="rId13" w:history="1">
        <w:r w:rsidR="00A20CA9" w:rsidRPr="003E54C5">
          <w:rPr>
            <w:rStyle w:val="Hyperlink"/>
            <w:lang w:val="es-ES_tradnl"/>
          </w:rPr>
          <w:t>http://www.youtube.com/watch?v=2C4hRKHhwU0</w:t>
        </w:r>
      </w:hyperlink>
    </w:p>
    <w:p w:rsidR="00A20CA9" w:rsidRDefault="00A20CA9" w:rsidP="00A20CA9">
      <w:pPr>
        <w:tabs>
          <w:tab w:val="left" w:pos="1418"/>
        </w:tabs>
        <w:ind w:left="1418" w:hanging="1418"/>
        <w:rPr>
          <w:lang w:val="es-ES_tradnl"/>
        </w:rPr>
      </w:pPr>
      <w:r w:rsidRPr="003E54C5">
        <w:rPr>
          <w:lang w:val="es-ES_tradnl"/>
        </w:rPr>
        <w:t>Duración:</w:t>
      </w:r>
      <w:r w:rsidRPr="003E54C5">
        <w:rPr>
          <w:lang w:val="es-ES_tradnl"/>
        </w:rPr>
        <w:tab/>
        <w:t>03’23”</w:t>
      </w:r>
    </w:p>
    <w:p w:rsidR="00A20CA9" w:rsidRDefault="00A20CA9" w:rsidP="00A20CA9">
      <w:pPr>
        <w:tabs>
          <w:tab w:val="left" w:pos="1418"/>
        </w:tabs>
        <w:ind w:left="1418" w:hanging="1418"/>
        <w:rPr>
          <w:lang w:val="es-ES_tradnl"/>
        </w:rPr>
      </w:pPr>
    </w:p>
    <w:p w:rsidR="00A20CA9" w:rsidRPr="00A20CA9" w:rsidRDefault="00A20CA9" w:rsidP="00A20CA9">
      <w:pPr>
        <w:tabs>
          <w:tab w:val="left" w:pos="1418"/>
        </w:tabs>
        <w:ind w:left="1418" w:hanging="1418"/>
        <w:rPr>
          <w:b/>
          <w:lang w:val="es-ES_tradnl"/>
        </w:rPr>
      </w:pPr>
      <w:r>
        <w:rPr>
          <w:b/>
          <w:lang w:val="es-ES_tradnl"/>
        </w:rPr>
        <w:t xml:space="preserve">La tarea - </w:t>
      </w:r>
      <w:r w:rsidRPr="00A20CA9">
        <w:rPr>
          <w:b/>
          <w:lang w:val="es-ES_tradnl"/>
        </w:rPr>
        <w:t>¿Verdadero o falso?</w:t>
      </w:r>
    </w:p>
    <w:p w:rsidR="00A20CA9" w:rsidRDefault="00A20CA9" w:rsidP="00A20CA9">
      <w:pPr>
        <w:rPr>
          <w:lang w:val="es-ES_tradnl"/>
        </w:rPr>
      </w:pPr>
      <w:r>
        <w:rPr>
          <w:lang w:val="es-ES_tradnl"/>
        </w:rPr>
        <w:t>Escucha bien el reportaje y analiza si la información es correcta o falsa.</w:t>
      </w:r>
    </w:p>
    <w:p w:rsidR="00FC3FDC" w:rsidRDefault="00887AC1" w:rsidP="00A20CA9">
      <w:pPr>
        <w:rPr>
          <w:lang w:val="es-ES_tradnl"/>
        </w:rPr>
      </w:pPr>
      <w:r>
        <w:rPr>
          <w:lang w:val="pt-BR"/>
        </w:rPr>
        <w:t>(V... Verdadero, F... Falso, N</w:t>
      </w:r>
      <w:r w:rsidR="00A20CA9" w:rsidRPr="007614CE">
        <w:rPr>
          <w:lang w:val="pt-BR"/>
        </w:rPr>
        <w:t xml:space="preserve">... </w:t>
      </w:r>
      <w:r w:rsidR="00A20CA9" w:rsidRPr="003E54C5">
        <w:rPr>
          <w:lang w:val="es-ES_tradnl"/>
        </w:rPr>
        <w:t xml:space="preserve">No </w:t>
      </w:r>
      <w:r w:rsidR="004D14D6">
        <w:rPr>
          <w:lang w:val="es-ES_tradnl"/>
        </w:rPr>
        <w:t xml:space="preserve">está </w:t>
      </w:r>
      <w:r w:rsidR="00A20CA9" w:rsidRPr="003E54C5">
        <w:rPr>
          <w:lang w:val="es-ES_tradnl"/>
        </w:rPr>
        <w:t>en el Texto.</w:t>
      </w:r>
      <w:r w:rsidR="00A20CA9">
        <w:rPr>
          <w:lang w:val="es-ES_tradnl"/>
        </w:rPr>
        <w:t>)</w:t>
      </w:r>
    </w:p>
    <w:p w:rsidR="00A20CA9" w:rsidRDefault="00A20CA9" w:rsidP="00A20CA9">
      <w:pPr>
        <w:rPr>
          <w:lang w:val="es-ES_tradnl"/>
        </w:rPr>
      </w:pPr>
    </w:p>
    <w:p w:rsidR="007614CE" w:rsidRPr="00A20CA9" w:rsidRDefault="007614CE" w:rsidP="007614CE">
      <w:pPr>
        <w:rPr>
          <w:lang w:val="es-ES_tradnl"/>
        </w:rPr>
      </w:pPr>
    </w:p>
    <w:tbl>
      <w:tblPr>
        <w:tblStyle w:val="Tabellengitternetz"/>
        <w:tblW w:w="9240" w:type="dxa"/>
        <w:tblInd w:w="-4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"/>
        <w:gridCol w:w="7687"/>
        <w:gridCol w:w="335"/>
        <w:gridCol w:w="318"/>
        <w:gridCol w:w="343"/>
      </w:tblGrid>
      <w:tr w:rsidR="00E863FF" w:rsidRPr="00887AC1" w:rsidTr="00B40C33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3FF" w:rsidRPr="00A20CA9" w:rsidRDefault="00E863FF" w:rsidP="00E863FF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rPr>
                <w:b/>
                <w:lang w:val="es-ES_tradnl"/>
              </w:rPr>
            </w:pPr>
            <w:r w:rsidRPr="00A20CA9">
              <w:rPr>
                <w:b/>
                <w:lang w:val="es-ES_tradnl"/>
              </w:rPr>
              <w:t>¿Verdadero o falso?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b/>
                <w:lang w:val="es-ES_tradnl"/>
              </w:rPr>
            </w:pPr>
            <w:r w:rsidRPr="003E54C5">
              <w:rPr>
                <w:b/>
                <w:lang w:val="es-ES_tradnl"/>
              </w:rPr>
              <w:t>V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b/>
                <w:lang w:val="es-ES_tradnl"/>
              </w:rPr>
            </w:pPr>
            <w:r w:rsidRPr="003E54C5">
              <w:rPr>
                <w:b/>
                <w:lang w:val="es-ES_tradnl"/>
              </w:rPr>
              <w:t>F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b/>
                <w:lang w:val="es-ES_tradnl"/>
              </w:rPr>
            </w:pPr>
            <w:r w:rsidRPr="003E54C5">
              <w:rPr>
                <w:b/>
                <w:lang w:val="es-ES_tradnl"/>
              </w:rPr>
              <w:t>N</w:t>
            </w:r>
          </w:p>
        </w:tc>
      </w:tr>
      <w:tr w:rsidR="00E863FF" w:rsidRPr="008B3978" w:rsidTr="00B40C33">
        <w:tc>
          <w:tcPr>
            <w:tcW w:w="55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>En España hay cerca de 8 millones de 65</w:t>
            </w:r>
            <w:r>
              <w:rPr>
                <w:lang w:val="es-ES_tradnl"/>
              </w:rPr>
              <w:t xml:space="preserve"> o más</w:t>
            </w:r>
            <w:r w:rsidRPr="007614CE">
              <w:rPr>
                <w:lang w:val="es-ES_tradnl"/>
              </w:rPr>
              <w:t xml:space="preserve"> años.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8B3978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 xml:space="preserve">En Madrid uno de cada 5 mayores </w:t>
            </w:r>
            <w:r w:rsidR="007D4BD0">
              <w:rPr>
                <w:lang w:val="es-ES_tradnl"/>
              </w:rPr>
              <w:t xml:space="preserve">de más de 65 </w:t>
            </w:r>
            <w:r w:rsidR="007D4BD0" w:rsidRPr="007614CE">
              <w:rPr>
                <w:lang w:val="es-ES_tradnl"/>
              </w:rPr>
              <w:t>años</w:t>
            </w:r>
            <w:r w:rsidR="007D4BD0">
              <w:rPr>
                <w:lang w:val="es-ES_tradnl"/>
              </w:rPr>
              <w:t xml:space="preserve"> </w:t>
            </w:r>
            <w:r w:rsidRPr="007614CE">
              <w:rPr>
                <w:lang w:val="es-ES_tradnl"/>
              </w:rPr>
              <w:t>vive sólo en su hogar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B40C33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 xml:space="preserve">La </w:t>
            </w:r>
            <w:r w:rsidRPr="007614CE">
              <w:rPr>
                <w:b/>
                <w:i/>
                <w:lang w:val="es-ES_tradnl"/>
              </w:rPr>
              <w:t>confederación de los mayores</w:t>
            </w:r>
            <w:r w:rsidRPr="007614CE">
              <w:rPr>
                <w:lang w:val="es-ES_tradnl"/>
              </w:rPr>
              <w:t xml:space="preserve"> organiza clases, charlas, cursos, talleres y proyectos para todos los ancianos españoles. 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B40C33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>Los cambios de vida en la sociedad español actual no han traído como consecuencia la pérdida de la familia tradicional.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8B3978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>Casi la mitad de las personas de más de 65 años cobran menos que 523 euros al mes.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B40C33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 xml:space="preserve">Como la crisis económica no afecta a los hijos de los ancianos, son ellos quienes tienen que ayudar a sus padres económicamente. 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8B3978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 xml:space="preserve">Para solucionar la situación el estado puso en marcha en 1997 la “Ley de dependencia”. 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B40C33" w:rsidTr="00B40C33">
        <w:tc>
          <w:tcPr>
            <w:tcW w:w="5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863FF" w:rsidRPr="007614CE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 w:rsidRPr="007614CE">
              <w:rPr>
                <w:lang w:val="es-ES_tradnl"/>
              </w:rPr>
              <w:t>La “Ley de dependencia” es la base para construir el futuro “Sistema Nacional de Atención a la Dependencia”.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  <w:tr w:rsidR="00E863FF" w:rsidRPr="00B40C33" w:rsidTr="00B40C33">
        <w:tc>
          <w:tcPr>
            <w:tcW w:w="55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3FF" w:rsidRDefault="00E863FF" w:rsidP="00E863FF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76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7614CE" w:rsidRDefault="00E863FF" w:rsidP="007614CE">
            <w:pPr>
              <w:rPr>
                <w:lang w:val="es-ES_tradnl"/>
              </w:rPr>
            </w:pPr>
            <w:r>
              <w:rPr>
                <w:lang w:val="es-ES_tradnl"/>
              </w:rPr>
              <w:t>Los ancianos no t</w:t>
            </w:r>
            <w:r w:rsidRPr="007614CE">
              <w:rPr>
                <w:lang w:val="es-ES_tradnl"/>
              </w:rPr>
              <w:t>ienen ganas de hacer cosas y por ello no piden participar activamente en la sociedad para sentirse útiles y vitales.</w:t>
            </w:r>
          </w:p>
        </w:tc>
        <w:tc>
          <w:tcPr>
            <w:tcW w:w="3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  <w:tc>
          <w:tcPr>
            <w:tcW w:w="3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863FF" w:rsidRPr="003E54C5" w:rsidRDefault="00E863FF" w:rsidP="007614CE">
            <w:pPr>
              <w:jc w:val="center"/>
              <w:rPr>
                <w:lang w:val="es-ES_tradnl"/>
              </w:rPr>
            </w:pPr>
          </w:p>
        </w:tc>
      </w:tr>
    </w:tbl>
    <w:p w:rsidR="007614CE" w:rsidRDefault="007614CE" w:rsidP="00A20CA9">
      <w:pPr>
        <w:rPr>
          <w:lang w:val="es-ES_tradnl"/>
        </w:rPr>
      </w:pPr>
    </w:p>
    <w:p w:rsidR="007614CE" w:rsidRDefault="007614CE">
      <w:pPr>
        <w:spacing w:after="200" w:line="276" w:lineRule="auto"/>
        <w:rPr>
          <w:lang w:val="es-ES_tradnl"/>
        </w:rPr>
      </w:pPr>
    </w:p>
    <w:p w:rsidR="00060544" w:rsidRDefault="00060544" w:rsidP="00D26F0E">
      <w:pPr>
        <w:pStyle w:val="berschrift1"/>
        <w:rPr>
          <w:lang w:val="es-ES"/>
        </w:rPr>
      </w:pPr>
      <w:bookmarkStart w:id="1" w:name="_Ref357444491"/>
      <w:r>
        <w:rPr>
          <w:lang w:val="es-ES"/>
        </w:rPr>
        <w:lastRenderedPageBreak/>
        <w:t xml:space="preserve">CL </w:t>
      </w:r>
      <w:r w:rsidR="00D26F0E">
        <w:rPr>
          <w:lang w:val="es-ES"/>
        </w:rPr>
        <w:t xml:space="preserve">| </w:t>
      </w:r>
      <w:r w:rsidR="00D26F0E" w:rsidRPr="00D26F0E">
        <w:rPr>
          <w:lang w:val="es-ES"/>
        </w:rPr>
        <w:t>Desafío a la vejez</w:t>
      </w:r>
      <w:bookmarkEnd w:id="1"/>
    </w:p>
    <w:p w:rsidR="00207DBE" w:rsidRDefault="00207DBE" w:rsidP="00D26F0E">
      <w:pPr>
        <w:rPr>
          <w:lang w:val="es-ES"/>
        </w:rPr>
      </w:pPr>
    </w:p>
    <w:p w:rsidR="006846E3" w:rsidRDefault="006846E3" w:rsidP="006846E3">
      <w:pPr>
        <w:rPr>
          <w:rFonts w:cs="Arial"/>
          <w:b/>
          <w:bCs/>
          <w:szCs w:val="24"/>
          <w:lang w:val="es-ES_tradnl"/>
        </w:rPr>
      </w:pPr>
      <w:r w:rsidRPr="00207921">
        <w:rPr>
          <w:rFonts w:cs="Arial"/>
          <w:b/>
          <w:bCs/>
          <w:szCs w:val="24"/>
          <w:lang w:val="es-ES_tradnl"/>
        </w:rPr>
        <w:t xml:space="preserve">Actividad </w:t>
      </w:r>
      <w:r>
        <w:rPr>
          <w:rFonts w:cs="Arial"/>
          <w:b/>
          <w:bCs/>
          <w:szCs w:val="24"/>
          <w:lang w:val="es-ES_tradnl"/>
        </w:rPr>
        <w:t xml:space="preserve">para </w:t>
      </w:r>
      <w:r>
        <w:rPr>
          <w:rFonts w:cs="Arial"/>
          <w:b/>
          <w:bCs/>
          <w:color w:val="31849B" w:themeColor="accent5" w:themeShade="BF"/>
          <w:szCs w:val="24"/>
          <w:lang w:val="es-ES_tradnl"/>
        </w:rPr>
        <w:t>DURANTE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 xml:space="preserve"> (</w:t>
      </w:r>
      <w:r>
        <w:rPr>
          <w:rFonts w:cs="Arial"/>
          <w:b/>
          <w:bCs/>
          <w:color w:val="31849B" w:themeColor="accent5" w:themeShade="BF"/>
          <w:szCs w:val="24"/>
          <w:lang w:val="es-ES_tradnl"/>
        </w:rPr>
        <w:t>CL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>)</w:t>
      </w:r>
      <w:r w:rsidRPr="00207921">
        <w:rPr>
          <w:rFonts w:cs="Arial"/>
          <w:b/>
          <w:bCs/>
          <w:szCs w:val="24"/>
          <w:lang w:val="es-ES_tradnl"/>
        </w:rPr>
        <w:t>:</w:t>
      </w:r>
    </w:p>
    <w:p w:rsidR="006846E3" w:rsidRPr="006846E3" w:rsidRDefault="006846E3" w:rsidP="00D26F0E">
      <w:pPr>
        <w:rPr>
          <w:lang w:val="es-ES_tradnl"/>
        </w:rPr>
      </w:pPr>
    </w:p>
    <w:p w:rsidR="00207DBE" w:rsidRDefault="00207DBE" w:rsidP="00D26F0E">
      <w:pPr>
        <w:rPr>
          <w:lang w:val="es-ES"/>
        </w:rPr>
      </w:pPr>
      <w:r w:rsidRPr="00B36786">
        <w:rPr>
          <w:lang w:val="es-ES"/>
        </w:rPr>
        <w:t xml:space="preserve">El </w:t>
      </w:r>
      <w:r>
        <w:rPr>
          <w:lang w:val="es-ES"/>
        </w:rPr>
        <w:t xml:space="preserve">/ la profesor/a </w:t>
      </w:r>
      <w:r w:rsidRPr="00B36786">
        <w:rPr>
          <w:lang w:val="es-ES"/>
        </w:rPr>
        <w:t>solo les muestra el título “Desafío a la vejez”</w:t>
      </w:r>
      <w:r w:rsidR="002A2CFC">
        <w:rPr>
          <w:rStyle w:val="Funotenzeichen"/>
          <w:lang w:val="es-ES"/>
        </w:rPr>
        <w:footnoteReference w:id="1"/>
      </w:r>
      <w:r w:rsidRPr="00B36786">
        <w:rPr>
          <w:lang w:val="es-ES"/>
        </w:rPr>
        <w:t xml:space="preserve"> a l@s </w:t>
      </w:r>
      <w:r w:rsidR="00765F48">
        <w:rPr>
          <w:lang w:val="es-ES"/>
        </w:rPr>
        <w:t>A/A</w:t>
      </w:r>
      <w:r w:rsidRPr="00B36786">
        <w:rPr>
          <w:lang w:val="es-ES"/>
        </w:rPr>
        <w:t xml:space="preserve"> y quiere saber qué podría significar este título y de qué tema va a tratar el texto. </w:t>
      </w:r>
      <w:r>
        <w:rPr>
          <w:lang w:val="es-ES"/>
        </w:rPr>
        <w:t xml:space="preserve">Después de que l@s </w:t>
      </w:r>
      <w:r w:rsidR="00765F48">
        <w:rPr>
          <w:lang w:val="es-ES"/>
        </w:rPr>
        <w:t xml:space="preserve">A/A </w:t>
      </w:r>
      <w:r>
        <w:rPr>
          <w:lang w:val="es-ES"/>
        </w:rPr>
        <w:t>hayan formulado algunas hipótesis, tienen que leer el poema en el libro (p. 51), respondiendo a las preguntas siguientes:</w:t>
      </w:r>
    </w:p>
    <w:p w:rsidR="00665812" w:rsidRDefault="0070318E" w:rsidP="00D26F0E">
      <w:pPr>
        <w:pStyle w:val="Listenabsatz"/>
        <w:numPr>
          <w:ilvl w:val="0"/>
          <w:numId w:val="16"/>
        </w:numPr>
        <w:ind w:left="709" w:hanging="349"/>
        <w:rPr>
          <w:lang w:val="es-ES"/>
        </w:rPr>
      </w:pPr>
      <w:r>
        <w:rPr>
          <w:lang w:val="es-ES"/>
        </w:rPr>
        <w:t xml:space="preserve">¿Qué te viene a la memoria cuando ves </w:t>
      </w:r>
      <w:r w:rsidR="006731D9">
        <w:rPr>
          <w:lang w:val="es-ES"/>
        </w:rPr>
        <w:t>esta</w:t>
      </w:r>
      <w:r>
        <w:rPr>
          <w:lang w:val="es-ES"/>
        </w:rPr>
        <w:t xml:space="preserve"> imagen?</w:t>
      </w:r>
    </w:p>
    <w:p w:rsidR="00207DBE" w:rsidRPr="00D26F0E" w:rsidRDefault="00207DBE" w:rsidP="00D26F0E">
      <w:pPr>
        <w:pStyle w:val="Listenabsatz"/>
        <w:numPr>
          <w:ilvl w:val="0"/>
          <w:numId w:val="16"/>
        </w:numPr>
        <w:ind w:left="709" w:hanging="349"/>
        <w:rPr>
          <w:lang w:val="es-ES"/>
        </w:rPr>
      </w:pPr>
      <w:r w:rsidRPr="00D26F0E">
        <w:rPr>
          <w:lang w:val="es-ES"/>
        </w:rPr>
        <w:t>¿Cómo se siente la persona que habla en el poema?</w:t>
      </w:r>
    </w:p>
    <w:p w:rsidR="00207DBE" w:rsidRPr="00D26F0E" w:rsidRDefault="00207DBE" w:rsidP="00D26F0E">
      <w:pPr>
        <w:pStyle w:val="Listenabsatz"/>
        <w:numPr>
          <w:ilvl w:val="0"/>
          <w:numId w:val="16"/>
        </w:numPr>
        <w:ind w:left="709" w:hanging="349"/>
        <w:rPr>
          <w:lang w:val="es-ES"/>
        </w:rPr>
      </w:pPr>
      <w:r w:rsidRPr="00D26F0E">
        <w:rPr>
          <w:lang w:val="es-ES"/>
        </w:rPr>
        <w:t>¿Qué actitud tiene la autora en cuanto a la vejez?</w:t>
      </w:r>
    </w:p>
    <w:p w:rsidR="00207DBE" w:rsidRPr="00D26F0E" w:rsidRDefault="00207DBE" w:rsidP="00D26F0E">
      <w:pPr>
        <w:pStyle w:val="Listenabsatz"/>
        <w:numPr>
          <w:ilvl w:val="0"/>
          <w:numId w:val="16"/>
        </w:numPr>
        <w:ind w:left="709" w:hanging="349"/>
        <w:rPr>
          <w:lang w:val="es-ES"/>
        </w:rPr>
      </w:pPr>
      <w:r w:rsidRPr="00D26F0E">
        <w:rPr>
          <w:lang w:val="es-ES"/>
        </w:rPr>
        <w:t>¿Cuáles son sus preocupaciones principales?</w:t>
      </w:r>
    </w:p>
    <w:p w:rsidR="00207DBE" w:rsidRDefault="00207DBE" w:rsidP="00D26F0E">
      <w:pPr>
        <w:rPr>
          <w:lang w:val="es-ES"/>
        </w:rPr>
      </w:pPr>
      <w:r>
        <w:rPr>
          <w:lang w:val="es-ES"/>
        </w:rPr>
        <w:t xml:space="preserve">L@s alumn@s tienen que señalar los pasajes en el texto que sirven para las respuestas. Después se comparan los resultados oralmente en pleno. </w:t>
      </w:r>
    </w:p>
    <w:p w:rsidR="00207DBE" w:rsidRDefault="00207DBE" w:rsidP="00D26F0E">
      <w:pPr>
        <w:rPr>
          <w:lang w:val="es-ES"/>
        </w:rPr>
      </w:pPr>
    </w:p>
    <w:p w:rsidR="00207DBE" w:rsidRDefault="00207DBE" w:rsidP="00D26F0E">
      <w:pPr>
        <w:rPr>
          <w:lang w:val="es-ES"/>
        </w:rPr>
      </w:pPr>
      <w:r>
        <w:rPr>
          <w:lang w:val="es-ES"/>
        </w:rPr>
        <w:br w:type="page"/>
      </w:r>
    </w:p>
    <w:p w:rsidR="00207DBE" w:rsidRPr="00207DBE" w:rsidRDefault="00207DBE" w:rsidP="00207DBE">
      <w:pPr>
        <w:rPr>
          <w:i/>
          <w:lang w:val="es-ES"/>
        </w:rPr>
      </w:pPr>
      <w:r w:rsidRPr="00207DBE">
        <w:rPr>
          <w:i/>
          <w:lang w:val="es-ES"/>
        </w:rPr>
        <w:lastRenderedPageBreak/>
        <w:t>(</w:t>
      </w:r>
      <w:r w:rsidR="00A20CA9" w:rsidRPr="00207DBE">
        <w:rPr>
          <w:i/>
          <w:lang w:val="es-ES"/>
        </w:rPr>
        <w:t>Hoja</w:t>
      </w:r>
      <w:r w:rsidRPr="00207DBE">
        <w:rPr>
          <w:i/>
          <w:lang w:val="es-ES"/>
        </w:rPr>
        <w:t xml:space="preserve"> de trabajo)</w:t>
      </w:r>
    </w:p>
    <w:p w:rsidR="00207DBE" w:rsidRDefault="00207DBE" w:rsidP="00207DBE">
      <w:pPr>
        <w:rPr>
          <w:lang w:val="es-ES"/>
        </w:rPr>
      </w:pPr>
    </w:p>
    <w:p w:rsidR="00207DBE" w:rsidRPr="00F00628" w:rsidRDefault="00207DBE" w:rsidP="00207DBE">
      <w:pPr>
        <w:jc w:val="center"/>
        <w:rPr>
          <w:color w:val="E36C0A" w:themeColor="accent6" w:themeShade="BF"/>
          <w:sz w:val="28"/>
          <w:szCs w:val="28"/>
          <w:lang w:val="es-ES"/>
        </w:rPr>
      </w:pPr>
      <w:r w:rsidRPr="00F00628">
        <w:rPr>
          <w:color w:val="E36C0A" w:themeColor="accent6" w:themeShade="BF"/>
          <w:sz w:val="28"/>
          <w:szCs w:val="28"/>
          <w:lang w:val="es-ES"/>
        </w:rPr>
        <w:t>Desafío a la vejez</w:t>
      </w:r>
    </w:p>
    <w:p w:rsidR="00207DBE" w:rsidRPr="00F00628" w:rsidRDefault="00207DBE" w:rsidP="00207DBE">
      <w:pPr>
        <w:jc w:val="center"/>
        <w:rPr>
          <w:lang w:val="es-ES"/>
        </w:rPr>
      </w:pP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noProof/>
          <w:lang w:val="de-DE" w:eastAsia="de-DE"/>
        </w:rPr>
        <w:drawing>
          <wp:inline distT="0" distB="0" distL="0" distR="0">
            <wp:extent cx="2424223" cy="1625177"/>
            <wp:effectExtent l="19050" t="19050" r="14605" b="13335"/>
            <wp:docPr id="1" name="Grafik 1" descr="http://3.bp.blogspot.com/_gFGkHOuQu_s/Sa2D1B0XP-I/AAAAAAAADOg/k7MXeFHxzr4/s400/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gFGkHOuQu_s/Sa2D1B0XP-I/AAAAAAAADOg/k7MXeFHxzr4/s400/f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mv="urn:schemas-microsoft-com:mac:vml" xmlns:mo="http://schemas.microsoft.com/office/mac/office/2008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7688"/>
                    <a:stretch/>
                  </pic:blipFill>
                  <pic:spPr bwMode="auto">
                    <a:xfrm>
                      <a:off x="0" y="0"/>
                      <a:ext cx="2424054" cy="16250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mv="urn:schemas-microsoft-com:mac:vml" xmlns:mo="http://schemas.microsoft.com/office/mac/office/2008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20CA9">
        <w:rPr>
          <w:rStyle w:val="Funotenzeichen"/>
          <w:lang w:val="es-ES"/>
        </w:rPr>
        <w:footnoteReference w:id="2"/>
      </w:r>
    </w:p>
    <w:p w:rsidR="00207DBE" w:rsidRPr="00F00628" w:rsidRDefault="00207DBE" w:rsidP="00207DBE">
      <w:pPr>
        <w:jc w:val="center"/>
        <w:rPr>
          <w:lang w:val="es-ES"/>
        </w:rPr>
      </w:pP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Cuando yo llegue a vieja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– si es que llego –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me mire al espejo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me cuente las arrugas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como una delicada orografía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de distendida piel.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Cuando pueda contar las marcas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que han dejado las lágrimas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las preocupaciones,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ya mi cuerpo responda despacio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a mis deseos,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cuando vea mi vida envuelta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en venas azules,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en profundas ojeras,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suelte blanca mi cabellera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para dormirme temprano</w:t>
      </w:r>
    </w:p>
    <w:p w:rsidR="00207DBE" w:rsidRPr="00F00628" w:rsidRDefault="00207DBE" w:rsidP="00207DBE">
      <w:pPr>
        <w:jc w:val="center"/>
        <w:rPr>
          <w:lang w:val="es-ES"/>
        </w:rPr>
      </w:pP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– como corresponde –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cuando vengan mis nietos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a sentarse sobre mis rodillas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enmohecidas por el paso de muchos inviernos,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sé que todavía mi corazón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estará – rebelde –  tictaqueando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y las dudas y los anchos horizontes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también saludarán</w:t>
      </w: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mis mañanas.</w:t>
      </w:r>
    </w:p>
    <w:p w:rsidR="00207DBE" w:rsidRPr="00F00628" w:rsidRDefault="00207DBE" w:rsidP="00207DBE">
      <w:pPr>
        <w:jc w:val="center"/>
        <w:rPr>
          <w:lang w:val="es-ES"/>
        </w:rPr>
      </w:pPr>
    </w:p>
    <w:p w:rsidR="00207DBE" w:rsidRPr="00F00628" w:rsidRDefault="00207DBE" w:rsidP="00207DBE">
      <w:pPr>
        <w:jc w:val="center"/>
        <w:rPr>
          <w:lang w:val="es-ES"/>
        </w:rPr>
      </w:pPr>
      <w:r w:rsidRPr="00F00628">
        <w:rPr>
          <w:lang w:val="es-ES"/>
        </w:rPr>
        <w:t>(Gioconda Belli)</w:t>
      </w:r>
    </w:p>
    <w:p w:rsidR="00207DBE" w:rsidRPr="00F00628" w:rsidRDefault="00207DBE" w:rsidP="00207DBE">
      <w:pPr>
        <w:rPr>
          <w:lang w:val="es-ES"/>
        </w:rPr>
      </w:pPr>
    </w:p>
    <w:p w:rsidR="00207DBE" w:rsidRPr="00F00628" w:rsidRDefault="00207DBE" w:rsidP="00207DBE">
      <w:pPr>
        <w:rPr>
          <w:lang w:val="es-ES"/>
        </w:rPr>
      </w:pPr>
      <w:r w:rsidRPr="00F00628">
        <w:rPr>
          <w:lang w:val="es-ES"/>
        </w:rPr>
        <w:t xml:space="preserve">Preguntas: </w:t>
      </w:r>
    </w:p>
    <w:p w:rsidR="000D243A" w:rsidRPr="000D243A" w:rsidRDefault="000D243A" w:rsidP="000D243A">
      <w:pPr>
        <w:pStyle w:val="Listenabsatz"/>
        <w:numPr>
          <w:ilvl w:val="0"/>
          <w:numId w:val="12"/>
        </w:numPr>
        <w:ind w:left="709" w:hanging="349"/>
        <w:rPr>
          <w:color w:val="E36C0A" w:themeColor="accent6" w:themeShade="BF"/>
          <w:lang w:val="es-ES"/>
        </w:rPr>
      </w:pPr>
      <w:r w:rsidRPr="000D243A">
        <w:rPr>
          <w:color w:val="E36C0A" w:themeColor="accent6" w:themeShade="BF"/>
          <w:lang w:val="es-ES"/>
        </w:rPr>
        <w:t>¿Qué te viene a la memoria cuando ves esta imagen?</w:t>
      </w:r>
    </w:p>
    <w:p w:rsidR="00207DBE" w:rsidRPr="00207DBE" w:rsidRDefault="00207DBE" w:rsidP="00207DBE">
      <w:pPr>
        <w:pStyle w:val="Listenabsatz"/>
        <w:numPr>
          <w:ilvl w:val="0"/>
          <w:numId w:val="12"/>
        </w:numPr>
        <w:ind w:left="709" w:hanging="349"/>
        <w:rPr>
          <w:color w:val="E36C0A" w:themeColor="accent6" w:themeShade="BF"/>
          <w:lang w:val="es-ES"/>
        </w:rPr>
      </w:pPr>
      <w:r w:rsidRPr="00207DBE">
        <w:rPr>
          <w:color w:val="E36C0A" w:themeColor="accent6" w:themeShade="BF"/>
          <w:lang w:val="es-ES"/>
        </w:rPr>
        <w:t>¿Cómo se siente la persona que habla en el poema?</w:t>
      </w:r>
    </w:p>
    <w:p w:rsidR="00207DBE" w:rsidRPr="00207DBE" w:rsidRDefault="00207DBE" w:rsidP="00207DBE">
      <w:pPr>
        <w:pStyle w:val="Listenabsatz"/>
        <w:numPr>
          <w:ilvl w:val="0"/>
          <w:numId w:val="12"/>
        </w:numPr>
        <w:ind w:left="709" w:hanging="349"/>
        <w:rPr>
          <w:color w:val="E36C0A" w:themeColor="accent6" w:themeShade="BF"/>
          <w:lang w:val="es-ES"/>
        </w:rPr>
      </w:pPr>
      <w:r w:rsidRPr="00207DBE">
        <w:rPr>
          <w:color w:val="E36C0A" w:themeColor="accent6" w:themeShade="BF"/>
          <w:lang w:val="es-ES"/>
        </w:rPr>
        <w:t>¿Qué actitud tiene la autora en cuanto a la vejez?</w:t>
      </w:r>
    </w:p>
    <w:p w:rsidR="00207DBE" w:rsidRPr="00207DBE" w:rsidRDefault="00207DBE" w:rsidP="00207DBE">
      <w:pPr>
        <w:pStyle w:val="Listenabsatz"/>
        <w:numPr>
          <w:ilvl w:val="0"/>
          <w:numId w:val="12"/>
        </w:numPr>
        <w:ind w:left="709" w:hanging="349"/>
        <w:rPr>
          <w:color w:val="E36C0A" w:themeColor="accent6" w:themeShade="BF"/>
          <w:lang w:val="es-ES"/>
        </w:rPr>
      </w:pPr>
      <w:r w:rsidRPr="00207DBE">
        <w:rPr>
          <w:color w:val="E36C0A" w:themeColor="accent6" w:themeShade="BF"/>
          <w:lang w:val="es-ES"/>
        </w:rPr>
        <w:t>¿Cuáles son sus preocupaciones principales?</w:t>
      </w:r>
    </w:p>
    <w:p w:rsidR="00060544" w:rsidRDefault="00060544" w:rsidP="00CE0642">
      <w:pPr>
        <w:rPr>
          <w:lang w:val="es-ES"/>
        </w:rPr>
      </w:pPr>
    </w:p>
    <w:p w:rsidR="00060544" w:rsidRDefault="00060544" w:rsidP="00D26F0E">
      <w:pPr>
        <w:pStyle w:val="berschrift1"/>
        <w:rPr>
          <w:lang w:val="es-ES"/>
        </w:rPr>
      </w:pPr>
      <w:bookmarkStart w:id="2" w:name="_Ref357444506"/>
      <w:r w:rsidRPr="00A52D60">
        <w:rPr>
          <w:lang w:val="es-ES"/>
        </w:rPr>
        <w:lastRenderedPageBreak/>
        <w:t>EE/</w:t>
      </w:r>
      <w:r w:rsidR="004D14D6">
        <w:rPr>
          <w:lang w:val="es-ES"/>
        </w:rPr>
        <w:t>EO/</w:t>
      </w:r>
      <w:r w:rsidRPr="00A52D60">
        <w:rPr>
          <w:lang w:val="es-ES"/>
        </w:rPr>
        <w:t xml:space="preserve">IO </w:t>
      </w:r>
      <w:r w:rsidR="00D26F0E">
        <w:rPr>
          <w:lang w:val="es-ES"/>
        </w:rPr>
        <w:t xml:space="preserve">| </w:t>
      </w:r>
      <w:r w:rsidR="00D26F0E" w:rsidRPr="00D26F0E">
        <w:rPr>
          <w:lang w:val="es-ES"/>
        </w:rPr>
        <w:t xml:space="preserve">Nuestros deseos para </w:t>
      </w:r>
      <w:r w:rsidR="005D6ADB">
        <w:rPr>
          <w:lang w:val="es-ES"/>
        </w:rPr>
        <w:t>la</w:t>
      </w:r>
      <w:r w:rsidR="00D26F0E" w:rsidRPr="00D26F0E">
        <w:rPr>
          <w:lang w:val="es-ES"/>
        </w:rPr>
        <w:t xml:space="preserve"> vejez</w:t>
      </w:r>
      <w:bookmarkEnd w:id="2"/>
    </w:p>
    <w:p w:rsidR="00A52D60" w:rsidRDefault="00A52D60" w:rsidP="00D26F0E">
      <w:pPr>
        <w:rPr>
          <w:lang w:val="es-ES"/>
        </w:rPr>
      </w:pPr>
    </w:p>
    <w:p w:rsidR="004D19B3" w:rsidRDefault="004D19B3" w:rsidP="00D26F0E">
      <w:pPr>
        <w:rPr>
          <w:rFonts w:cs="Arial"/>
          <w:b/>
          <w:bCs/>
          <w:szCs w:val="24"/>
          <w:lang w:val="es-ES_tradnl"/>
        </w:rPr>
      </w:pPr>
      <w:r w:rsidRPr="00207921">
        <w:rPr>
          <w:rFonts w:cs="Arial"/>
          <w:b/>
          <w:bCs/>
          <w:szCs w:val="24"/>
          <w:lang w:val="es-ES_tradnl"/>
        </w:rPr>
        <w:t xml:space="preserve">Actividad </w:t>
      </w:r>
      <w:r w:rsidR="00D26F0E">
        <w:rPr>
          <w:rFonts w:cs="Arial"/>
          <w:b/>
          <w:bCs/>
          <w:szCs w:val="24"/>
          <w:lang w:val="es-ES_tradnl"/>
        </w:rPr>
        <w:t xml:space="preserve">para 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>DESPUÉS (EE/</w:t>
      </w:r>
      <w:r>
        <w:rPr>
          <w:rFonts w:cs="Arial"/>
          <w:b/>
          <w:bCs/>
          <w:color w:val="31849B" w:themeColor="accent5" w:themeShade="BF"/>
          <w:szCs w:val="24"/>
          <w:lang w:val="es-ES_tradnl"/>
        </w:rPr>
        <w:t>EO/IO</w:t>
      </w:r>
      <w:r w:rsidRPr="00207921">
        <w:rPr>
          <w:rFonts w:cs="Arial"/>
          <w:b/>
          <w:bCs/>
          <w:color w:val="31849B" w:themeColor="accent5" w:themeShade="BF"/>
          <w:szCs w:val="24"/>
          <w:lang w:val="es-ES_tradnl"/>
        </w:rPr>
        <w:t>)</w:t>
      </w:r>
      <w:r w:rsidRPr="00207921">
        <w:rPr>
          <w:rFonts w:cs="Arial"/>
          <w:b/>
          <w:bCs/>
          <w:szCs w:val="24"/>
          <w:lang w:val="es-ES_tradnl"/>
        </w:rPr>
        <w:t>:</w:t>
      </w:r>
    </w:p>
    <w:p w:rsidR="00D26F0E" w:rsidRPr="00207921" w:rsidRDefault="00D26F0E" w:rsidP="00D26F0E">
      <w:pPr>
        <w:rPr>
          <w:lang w:val="es-ES_tradnl"/>
        </w:rPr>
      </w:pPr>
    </w:p>
    <w:p w:rsidR="004D19B3" w:rsidRDefault="004D19B3" w:rsidP="00D26F0E">
      <w:pPr>
        <w:rPr>
          <w:lang w:val="es-ES_tradnl"/>
        </w:rPr>
      </w:pPr>
      <w:r w:rsidRPr="00207921">
        <w:rPr>
          <w:lang w:val="es-ES_tradnl"/>
        </w:rPr>
        <w:t xml:space="preserve">Después de la lectura l@s A/A tienen que elaborar en grupos de tres un decálogo con sus deseos para una vejez feliz. </w:t>
      </w:r>
      <w:r>
        <w:rPr>
          <w:lang w:val="es-ES_tradnl"/>
        </w:rPr>
        <w:t>Tienen que escribir como mínimo cinco deseos y p</w:t>
      </w:r>
      <w:r w:rsidRPr="00207921">
        <w:rPr>
          <w:lang w:val="es-ES_tradnl"/>
        </w:rPr>
        <w:t xml:space="preserve">ara la creación del decálogo l@s A/A usan la página web </w:t>
      </w:r>
      <w:hyperlink r:id="rId15" w:history="1">
        <w:r w:rsidRPr="00207921">
          <w:rPr>
            <w:rStyle w:val="Hyperlink"/>
            <w:rFonts w:cs="Arial"/>
            <w:lang w:val="es-ES_tradnl"/>
          </w:rPr>
          <w:t>www.glogster.com</w:t>
        </w:r>
      </w:hyperlink>
      <w:r w:rsidRPr="00207921">
        <w:rPr>
          <w:lang w:val="es-ES_tradnl"/>
        </w:rPr>
        <w:t xml:space="preserve"> con la cual se pueden crear pósteres interactivos. Creando un “glog” se puede disfrutar de muchas posibilidades: elegir un diseño, escribir un texto, insertar imágenes o vídeos, etc. El/la P tiene solamente que registrarse una vez (nombre del usuario, correo electrónico, contraseña) y darles a l@s A/A los datos.</w:t>
      </w:r>
      <w:r>
        <w:rPr>
          <w:lang w:val="es-ES_tradnl"/>
        </w:rPr>
        <w:t xml:space="preserve"> </w:t>
      </w:r>
      <w:r w:rsidRPr="00207921">
        <w:rPr>
          <w:lang w:val="es-ES_tradnl"/>
        </w:rPr>
        <w:t>Después de haber creado el “glog” l@s A/A presenta</w:t>
      </w:r>
      <w:r>
        <w:rPr>
          <w:lang w:val="es-ES_tradnl"/>
        </w:rPr>
        <w:t>n</w:t>
      </w:r>
      <w:r w:rsidRPr="00207921">
        <w:rPr>
          <w:lang w:val="es-ES_tradnl"/>
        </w:rPr>
        <w:t xml:space="preserve"> </w:t>
      </w:r>
      <w:r>
        <w:rPr>
          <w:lang w:val="es-ES_tradnl"/>
        </w:rPr>
        <w:t xml:space="preserve">los resultados </w:t>
      </w:r>
      <w:r w:rsidR="004D6021">
        <w:rPr>
          <w:lang w:val="es-ES_tradnl"/>
        </w:rPr>
        <w:t>en</w:t>
      </w:r>
      <w:r>
        <w:rPr>
          <w:lang w:val="es-ES_tradnl"/>
        </w:rPr>
        <w:t xml:space="preserve"> clase.</w:t>
      </w:r>
    </w:p>
    <w:p w:rsidR="00D26F0E" w:rsidRPr="00207921" w:rsidRDefault="00D26F0E" w:rsidP="00D26F0E">
      <w:pPr>
        <w:rPr>
          <w:lang w:val="es-ES_tradnl"/>
        </w:rPr>
      </w:pPr>
    </w:p>
    <w:p w:rsidR="004D19B3" w:rsidRPr="00D26F0E" w:rsidRDefault="004D19B3" w:rsidP="00D26F0E">
      <w:pPr>
        <w:rPr>
          <w:b/>
          <w:lang w:val="es-ES_tradnl"/>
        </w:rPr>
      </w:pPr>
      <w:r w:rsidRPr="00D26F0E">
        <w:rPr>
          <w:b/>
          <w:lang w:val="es-ES_tradnl"/>
        </w:rPr>
        <w:t>Ejemplo de un decálogo:</w:t>
      </w:r>
    </w:p>
    <w:p w:rsidR="004D19B3" w:rsidRDefault="006B697C" w:rsidP="00D26F0E">
      <w:pPr>
        <w:jc w:val="center"/>
        <w:rPr>
          <w:lang w:val="es-ES_tradnl"/>
        </w:rPr>
      </w:pPr>
      <w:hyperlink r:id="rId16" w:history="1">
        <w:r w:rsidR="004D19B3" w:rsidRPr="00BA42E9">
          <w:rPr>
            <w:rStyle w:val="Hyperlink"/>
            <w:rFonts w:cs="Arial"/>
            <w:lang w:val="es-ES_tradnl"/>
          </w:rPr>
          <w:t>www.glogster.com</w:t>
        </w:r>
      </w:hyperlink>
    </w:p>
    <w:p w:rsidR="004D19B3" w:rsidRPr="00EE4D1F" w:rsidRDefault="00B40C33" w:rsidP="00D26F0E">
      <w:pPr>
        <w:jc w:val="center"/>
        <w:rPr>
          <w:rFonts w:cs="Verdana"/>
          <w:lang w:val="es-ES_tradnl"/>
        </w:rPr>
      </w:pPr>
      <w:r>
        <w:rPr>
          <w:rFonts w:cs="Verdana"/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59690</wp:posOffset>
            </wp:positionV>
            <wp:extent cx="3667760" cy="4798695"/>
            <wp:effectExtent l="19050" t="0" r="8890" b="0"/>
            <wp:wrapTight wrapText="bothSides">
              <wp:wrapPolygon edited="0">
                <wp:start x="-112" y="0"/>
                <wp:lineTo x="-112" y="21523"/>
                <wp:lineTo x="21652" y="21523"/>
                <wp:lineTo x="21652" y="0"/>
                <wp:lineTo x="-112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07" t="13933" r="40573" b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F0E" w:rsidRDefault="00D26F0E" w:rsidP="00D26F0E">
      <w:pPr>
        <w:jc w:val="center"/>
        <w:rPr>
          <w:rFonts w:cs="Verdana"/>
          <w:lang w:val="es-ES_tradnl"/>
        </w:rPr>
      </w:pPr>
    </w:p>
    <w:p w:rsidR="00EE4D1F" w:rsidRDefault="00EE4D1F" w:rsidP="00D26F0E">
      <w:pPr>
        <w:rPr>
          <w:b/>
          <w:lang w:val="es-ES_tradnl"/>
        </w:rPr>
      </w:pPr>
    </w:p>
    <w:p w:rsidR="00EE4D1F" w:rsidRDefault="00EE4D1F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B40C33" w:rsidRDefault="00B40C33" w:rsidP="00D26F0E">
      <w:pPr>
        <w:rPr>
          <w:b/>
          <w:lang w:val="es-ES_tradnl"/>
        </w:rPr>
      </w:pPr>
    </w:p>
    <w:p w:rsidR="004D19B3" w:rsidRPr="00D26F0E" w:rsidRDefault="004D19B3" w:rsidP="00D26F0E">
      <w:pPr>
        <w:rPr>
          <w:b/>
          <w:lang w:val="es-ES_tradnl"/>
        </w:rPr>
      </w:pPr>
      <w:r w:rsidRPr="00D26F0E">
        <w:rPr>
          <w:b/>
          <w:lang w:val="es-ES_tradnl"/>
        </w:rPr>
        <w:t>Tiempo previsto:</w:t>
      </w:r>
    </w:p>
    <w:p w:rsidR="004D19B3" w:rsidRPr="00207921" w:rsidRDefault="004D19B3" w:rsidP="00D26F0E">
      <w:pPr>
        <w:rPr>
          <w:lang w:val="es-ES_tradnl"/>
        </w:rPr>
      </w:pPr>
      <w:r w:rsidRPr="00207921">
        <w:rPr>
          <w:lang w:val="es-ES_tradnl"/>
        </w:rPr>
        <w:t>10’ para la creación de los “glogs”</w:t>
      </w:r>
    </w:p>
    <w:p w:rsidR="004D19B3" w:rsidRPr="00207921" w:rsidRDefault="004D19B3" w:rsidP="00D26F0E">
      <w:pPr>
        <w:rPr>
          <w:lang w:val="es-ES_tradnl"/>
        </w:rPr>
      </w:pPr>
      <w:r w:rsidRPr="00207921">
        <w:rPr>
          <w:lang w:val="es-ES_tradnl"/>
        </w:rPr>
        <w:t xml:space="preserve">10’ para </w:t>
      </w:r>
      <w:r w:rsidR="00D26F0E" w:rsidRPr="00207921">
        <w:rPr>
          <w:lang w:val="es-ES_tradnl"/>
        </w:rPr>
        <w:t>las presentaciones</w:t>
      </w:r>
      <w:r w:rsidRPr="00207921">
        <w:rPr>
          <w:lang w:val="es-ES_tradnl"/>
        </w:rPr>
        <w:t xml:space="preserve"> en clase</w:t>
      </w:r>
    </w:p>
    <w:p w:rsidR="004D19B3" w:rsidRDefault="004D19B3" w:rsidP="00D26F0E">
      <w:pPr>
        <w:rPr>
          <w:lang w:val="es-ES"/>
        </w:rPr>
      </w:pPr>
    </w:p>
    <w:p w:rsidR="0020244B" w:rsidRDefault="0020244B" w:rsidP="0020244B">
      <w:pPr>
        <w:spacing w:after="200" w:line="276" w:lineRule="auto"/>
        <w:rPr>
          <w:lang w:val="es-ES_tradnl"/>
        </w:rPr>
      </w:pPr>
      <w:bookmarkStart w:id="3" w:name="_GoBack"/>
      <w:bookmarkEnd w:id="3"/>
      <w:r>
        <w:rPr>
          <w:lang w:val="es-ES"/>
        </w:rPr>
        <w:br w:type="page"/>
      </w:r>
    </w:p>
    <w:p w:rsidR="0020244B" w:rsidRDefault="0020244B" w:rsidP="0020244B">
      <w:pPr>
        <w:rPr>
          <w:lang w:val="es-ES_tradnl"/>
        </w:rPr>
      </w:pPr>
      <w:r>
        <w:rPr>
          <w:lang w:val="es-ES_tradnl"/>
        </w:rPr>
        <w:lastRenderedPageBreak/>
        <w:t>Material para el/la profesor/a – más frases posibles</w:t>
      </w:r>
      <w:r w:rsidR="007D3265">
        <w:rPr>
          <w:lang w:val="es-ES_tradnl"/>
        </w:rPr>
        <w:t>:</w:t>
      </w:r>
    </w:p>
    <w:p w:rsidR="0020244B" w:rsidRPr="00A20CA9" w:rsidRDefault="0020244B" w:rsidP="0020244B">
      <w:pPr>
        <w:rPr>
          <w:lang w:val="es-ES_tradnl"/>
        </w:rPr>
      </w:pPr>
    </w:p>
    <w:tbl>
      <w:tblPr>
        <w:tblStyle w:val="Tabellengitternetz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993"/>
        <w:gridCol w:w="624"/>
        <w:gridCol w:w="625"/>
        <w:gridCol w:w="625"/>
      </w:tblGrid>
      <w:tr w:rsidR="0020244B" w:rsidRPr="00136ED1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rPr>
                <w:b/>
                <w:lang w:val="es-ES_tradnl"/>
              </w:rPr>
            </w:pPr>
            <w:r w:rsidRPr="00136ED1">
              <w:rPr>
                <w:b/>
                <w:lang w:val="es-ES_tradnl"/>
              </w:rPr>
              <w:t>Frases...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b/>
                <w:lang w:val="es-ES_tradnl"/>
              </w:rPr>
            </w:pPr>
            <w:r w:rsidRPr="00136ED1">
              <w:rPr>
                <w:b/>
                <w:lang w:val="es-ES_tradnl"/>
              </w:rPr>
              <w:t>Tiempo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b/>
                <w:lang w:val="es-ES_tradnl"/>
              </w:rPr>
            </w:pPr>
            <w:r w:rsidRPr="00136ED1">
              <w:rPr>
                <w:b/>
                <w:lang w:val="es-ES_tradnl"/>
              </w:rPr>
              <w:t>V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b/>
                <w:lang w:val="es-ES_tradnl"/>
              </w:rPr>
            </w:pPr>
            <w:r w:rsidRPr="00136ED1">
              <w:rPr>
                <w:b/>
                <w:lang w:val="es-ES_tradnl"/>
              </w:rPr>
              <w:t>F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b/>
                <w:lang w:val="es-ES_tradnl"/>
              </w:rPr>
            </w:pPr>
            <w:r w:rsidRPr="00136ED1">
              <w:rPr>
                <w:b/>
                <w:lang w:val="es-ES_tradnl"/>
              </w:rPr>
              <w:t>N</w:t>
            </w:r>
          </w:p>
        </w:tc>
      </w:tr>
      <w:tr w:rsidR="0020244B" w:rsidRPr="00136ED1">
        <w:tc>
          <w:tcPr>
            <w:tcW w:w="6345" w:type="dxa"/>
            <w:tcBorders>
              <w:top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En España hay cerca de 8 millones de 65 años.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00:20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Como la esperanza de vida es cada vez más baja en España, lógicamente el número de mayores baja también.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00:25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En Madrid uno de cada 5 mayores vive sólo en su hogar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00:33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La </w:t>
            </w:r>
            <w:r w:rsidRPr="00136ED1">
              <w:rPr>
                <w:b/>
                <w:i/>
                <w:lang w:val="es-ES_tradnl"/>
              </w:rPr>
              <w:t>confederación de los mayores</w:t>
            </w:r>
            <w:r w:rsidRPr="00136ED1">
              <w:rPr>
                <w:lang w:val="es-ES_tradnl"/>
              </w:rPr>
              <w:t xml:space="preserve"> organiza clases, charlas, cursos, talleres y proyectos para todos los ancianos españoles.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00:45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La vejez solitaria es un fenómeno exclusivamente español.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~01:08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Antes los viejos formaban parte de la comunidad familiar, pero hoy en día nuestra sociedad es más “cruel” en este sentido y va segregando a las personas que no considera activas.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01:30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Los cambios de vida en la sociedad español actual no han traído como consecuencia la pérdida de la familia tradicional.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01:54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136ED1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Casi la mitad de las personas de más de 65 años que viven solos están por debajo del umbral de pobreza.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02:10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136ED1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Casi la mitad de las personas de más de 65 años cobran menos </w:t>
            </w:r>
            <w:r w:rsidR="00136ED1">
              <w:rPr>
                <w:lang w:val="es-ES_tradnl"/>
              </w:rPr>
              <w:t>de</w:t>
            </w:r>
            <w:r w:rsidRPr="00136ED1">
              <w:rPr>
                <w:lang w:val="es-ES_tradnl"/>
              </w:rPr>
              <w:t xml:space="preserve"> 523 euros al mes.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02:16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Los hijos tienen que ayudar económicamente a sus padres.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02:23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La crisis no afecta a los hijos de los ancianos.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02:25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Como la crisis económica no afecta a los hijos de los ancianos, son ellos quienes tienen que ayudar a sus padres económicamente.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02:23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Hay un cierto sentimiento de frus</w:t>
            </w:r>
            <w:r w:rsidR="007810A0">
              <w:rPr>
                <w:lang w:val="es-ES_tradnl"/>
              </w:rPr>
              <w:t>tración en las familias española</w:t>
            </w:r>
            <w:r w:rsidRPr="00136ED1">
              <w:rPr>
                <w:lang w:val="es-ES_tradnl"/>
              </w:rPr>
              <w:t xml:space="preserve">s por no poder ayudar a los padres en la medida en que se hacía en otros tiempos.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02:30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Para solucionar la situación el estado puso en marcha en 1997 la “Ley de dependencia”.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02:48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La “Ley de dependencia” es la base para construir el futuro “Sistema Nacional de Atención a la Dependencia”.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~02:50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134117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 xml:space="preserve">Mediante la “Ley de dependencia” se presta servicios a aquellas personas mayores que no pueden </w:t>
            </w:r>
            <w:r w:rsidR="00134117">
              <w:rPr>
                <w:lang w:val="es-ES_tradnl"/>
              </w:rPr>
              <w:t>valerse por</w:t>
            </w:r>
            <w:r w:rsidRPr="00136ED1">
              <w:rPr>
                <w:lang w:val="es-ES_tradnl"/>
              </w:rPr>
              <w:t xml:space="preserve"> sí mismas.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02:52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Mediante la “Ley de dependencia” el estado presta servicios como la ayuda a domicilio, la teleasistencia, los centros de día y de noche o las plazas residenciales.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02:58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Los ancianos no tienen ganas de hacer cosas y por ello no piden participar activamente en la sociedad para sentirse útiles y vitales.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03:15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  <w:tr w:rsidR="0020244B" w:rsidRPr="00136ED1">
        <w:tc>
          <w:tcPr>
            <w:tcW w:w="6345" w:type="dxa"/>
            <w:tcBorders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20244B">
            <w:pPr>
              <w:pStyle w:val="Listenabsatz"/>
              <w:numPr>
                <w:ilvl w:val="0"/>
                <w:numId w:val="11"/>
              </w:numPr>
              <w:ind w:left="426" w:hanging="426"/>
              <w:rPr>
                <w:lang w:val="es-ES_tradnl"/>
              </w:rPr>
            </w:pPr>
            <w:r w:rsidRPr="00136ED1">
              <w:rPr>
                <w:lang w:val="es-ES_tradnl"/>
              </w:rPr>
              <w:t>Los ancianos sueñan con una convivencia separada de los jóvenes.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03:20</w:t>
            </w: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  <w:r w:rsidRPr="00136ED1">
              <w:rPr>
                <w:lang w:val="es-ES_tradnl"/>
              </w:rPr>
              <w:t>x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0244B" w:rsidRPr="00136ED1" w:rsidRDefault="0020244B" w:rsidP="000D507C">
            <w:pPr>
              <w:jc w:val="center"/>
              <w:rPr>
                <w:lang w:val="es-ES_tradnl"/>
              </w:rPr>
            </w:pPr>
          </w:p>
        </w:tc>
      </w:tr>
    </w:tbl>
    <w:p w:rsidR="0020244B" w:rsidRDefault="0020244B" w:rsidP="0020244B">
      <w:pPr>
        <w:rPr>
          <w:lang w:val="es-ES"/>
        </w:rPr>
      </w:pPr>
    </w:p>
    <w:p w:rsidR="006B38DF" w:rsidRDefault="006B38DF">
      <w:pPr>
        <w:spacing w:after="200" w:line="276" w:lineRule="auto"/>
        <w:rPr>
          <w:lang w:val="es-ES"/>
        </w:rPr>
      </w:pPr>
    </w:p>
    <w:sectPr w:rsidR="006B38DF" w:rsidSect="00D26F0E">
      <w:footerReference w:type="defaul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1A9" w:rsidRDefault="006C21A9" w:rsidP="00A20CA9">
      <w:r>
        <w:separator/>
      </w:r>
    </w:p>
  </w:endnote>
  <w:endnote w:type="continuationSeparator" w:id="0">
    <w:p w:rsidR="006C21A9" w:rsidRDefault="006C21A9" w:rsidP="00A20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813"/>
      <w:docPartObj>
        <w:docPartGallery w:val="Page Numbers (Bottom of Page)"/>
        <w:docPartUnique/>
      </w:docPartObj>
    </w:sdtPr>
    <w:sdtContent>
      <w:p w:rsidR="00833B3E" w:rsidRDefault="00833B3E">
        <w:pPr>
          <w:pStyle w:val="Fuzeile"/>
          <w:jc w:val="right"/>
        </w:pPr>
        <w:r w:rsidRPr="00833B3E">
          <w:rPr>
            <w:rFonts w:asciiTheme="minorHAnsi" w:hAnsiTheme="minorHAnsi"/>
            <w:sz w:val="20"/>
            <w:szCs w:val="20"/>
          </w:rPr>
          <w:fldChar w:fldCharType="begin"/>
        </w:r>
        <w:r w:rsidRPr="00833B3E">
          <w:rPr>
            <w:rFonts w:asciiTheme="minorHAnsi" w:hAnsiTheme="minorHAnsi"/>
            <w:sz w:val="20"/>
            <w:szCs w:val="20"/>
          </w:rPr>
          <w:instrText xml:space="preserve"> PAGE   \* MERGEFORMAT </w:instrText>
        </w:r>
        <w:r w:rsidRPr="00833B3E">
          <w:rPr>
            <w:rFonts w:asciiTheme="minorHAnsi" w:hAnsiTheme="minorHAnsi"/>
            <w:sz w:val="20"/>
            <w:szCs w:val="20"/>
          </w:rPr>
          <w:fldChar w:fldCharType="separate"/>
        </w:r>
        <w:r>
          <w:rPr>
            <w:rFonts w:asciiTheme="minorHAnsi" w:hAnsiTheme="minorHAnsi"/>
            <w:noProof/>
            <w:sz w:val="20"/>
            <w:szCs w:val="20"/>
          </w:rPr>
          <w:t>8</w:t>
        </w:r>
        <w:r w:rsidRPr="00833B3E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833B3E" w:rsidRDefault="00833B3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1A9" w:rsidRDefault="006C21A9" w:rsidP="00A20CA9">
      <w:r>
        <w:separator/>
      </w:r>
    </w:p>
  </w:footnote>
  <w:footnote w:type="continuationSeparator" w:id="0">
    <w:p w:rsidR="006C21A9" w:rsidRDefault="006C21A9" w:rsidP="00A20CA9">
      <w:r>
        <w:continuationSeparator/>
      </w:r>
    </w:p>
  </w:footnote>
  <w:footnote w:id="1">
    <w:p w:rsidR="006C21A9" w:rsidRPr="00B40C33" w:rsidRDefault="006C21A9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B40C33">
        <w:rPr>
          <w:lang w:val="en-US"/>
        </w:rPr>
        <w:t xml:space="preserve"> L@s A/A ya conocen el significado del verbo „desefiar“ (&gt; acitvación de los preconocimientos previos)</w:t>
      </w:r>
    </w:p>
  </w:footnote>
  <w:footnote w:id="2">
    <w:p w:rsidR="006C21A9" w:rsidRPr="00B40C33" w:rsidRDefault="006C21A9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B40C33">
        <w:rPr>
          <w:lang w:val="en-US"/>
        </w:rPr>
        <w:t xml:space="preserve"> </w:t>
      </w:r>
      <w:hyperlink r:id="rId1" w:history="1">
        <w:r w:rsidRPr="00B40C33">
          <w:rPr>
            <w:rStyle w:val="Hyperlink"/>
            <w:lang w:val="en-US"/>
          </w:rPr>
          <w:t>http://3.bp.blogspot.com/_gFGkHOuQu_s/Sa2D1B0XP-I/AAAAAAAADOg/k7MXeFHxzr4/s400/flor.jpg</w:t>
        </w:r>
      </w:hyperlink>
      <w:r w:rsidRPr="00B40C33">
        <w:rPr>
          <w:lang w:val="en-US"/>
        </w:rPr>
        <w:t xml:space="preserve"> </w:t>
      </w:r>
      <w:r w:rsidRPr="00B40C33">
        <w:rPr>
          <w:lang w:val="en-US"/>
        </w:rPr>
        <w:br/>
        <w:t>(2013-05-27).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389A"/>
    <w:multiLevelType w:val="hybridMultilevel"/>
    <w:tmpl w:val="5BF894D6"/>
    <w:lvl w:ilvl="0" w:tplc="5268C08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A5D33"/>
    <w:multiLevelType w:val="hybridMultilevel"/>
    <w:tmpl w:val="C5F273A6"/>
    <w:lvl w:ilvl="0" w:tplc="27AE8FA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92C80"/>
    <w:multiLevelType w:val="hybridMultilevel"/>
    <w:tmpl w:val="BDA4B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EE119C"/>
    <w:multiLevelType w:val="hybridMultilevel"/>
    <w:tmpl w:val="5E7C3B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16786"/>
    <w:multiLevelType w:val="hybridMultilevel"/>
    <w:tmpl w:val="92E02D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B7609"/>
    <w:multiLevelType w:val="hybridMultilevel"/>
    <w:tmpl w:val="F6C6A6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65CC2"/>
    <w:multiLevelType w:val="hybridMultilevel"/>
    <w:tmpl w:val="7C7ACD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33EB0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>
    <w:nsid w:val="553D5492"/>
    <w:multiLevelType w:val="hybridMultilevel"/>
    <w:tmpl w:val="3FECA2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E4FDE"/>
    <w:multiLevelType w:val="hybridMultilevel"/>
    <w:tmpl w:val="A1D031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F35A91"/>
    <w:multiLevelType w:val="hybridMultilevel"/>
    <w:tmpl w:val="8DD6C650"/>
    <w:lvl w:ilvl="0" w:tplc="27AE8FA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5F0F4B"/>
    <w:multiLevelType w:val="hybridMultilevel"/>
    <w:tmpl w:val="38046992"/>
    <w:lvl w:ilvl="0" w:tplc="5268C08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C1563"/>
    <w:multiLevelType w:val="hybridMultilevel"/>
    <w:tmpl w:val="423A18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F7F0C"/>
    <w:multiLevelType w:val="hybridMultilevel"/>
    <w:tmpl w:val="A4CA65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4317E"/>
    <w:multiLevelType w:val="hybridMultilevel"/>
    <w:tmpl w:val="EE26D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E8404F"/>
    <w:multiLevelType w:val="hybridMultilevel"/>
    <w:tmpl w:val="A4A49F22"/>
    <w:lvl w:ilvl="0" w:tplc="27AE8FA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4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8"/>
  </w:num>
  <w:num w:numId="10">
    <w:abstractNumId w:val="11"/>
  </w:num>
  <w:num w:numId="11">
    <w:abstractNumId w:val="12"/>
  </w:num>
  <w:num w:numId="12">
    <w:abstractNumId w:val="10"/>
  </w:num>
  <w:num w:numId="13">
    <w:abstractNumId w:val="2"/>
  </w:num>
  <w:num w:numId="14">
    <w:abstractNumId w:val="3"/>
  </w:num>
  <w:num w:numId="15">
    <w:abstractNumId w:val="5"/>
  </w:num>
  <w:num w:numId="16">
    <w:abstractNumId w:val="1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739"/>
    <w:rsid w:val="00005384"/>
    <w:rsid w:val="00037760"/>
    <w:rsid w:val="00060544"/>
    <w:rsid w:val="00076DF1"/>
    <w:rsid w:val="000820B6"/>
    <w:rsid w:val="000954BE"/>
    <w:rsid w:val="000B1EC6"/>
    <w:rsid w:val="000C7C84"/>
    <w:rsid w:val="000D243A"/>
    <w:rsid w:val="000D507C"/>
    <w:rsid w:val="000E23E9"/>
    <w:rsid w:val="000E3574"/>
    <w:rsid w:val="001275A9"/>
    <w:rsid w:val="00134117"/>
    <w:rsid w:val="001364C3"/>
    <w:rsid w:val="00136ED1"/>
    <w:rsid w:val="00144622"/>
    <w:rsid w:val="00153C38"/>
    <w:rsid w:val="00173C14"/>
    <w:rsid w:val="001801A5"/>
    <w:rsid w:val="00180E86"/>
    <w:rsid w:val="00185AC8"/>
    <w:rsid w:val="001A6E1B"/>
    <w:rsid w:val="001A7FBC"/>
    <w:rsid w:val="001C4222"/>
    <w:rsid w:val="001D0AF5"/>
    <w:rsid w:val="001E2B13"/>
    <w:rsid w:val="0020244B"/>
    <w:rsid w:val="0020491D"/>
    <w:rsid w:val="00207DBE"/>
    <w:rsid w:val="00246D86"/>
    <w:rsid w:val="002707BF"/>
    <w:rsid w:val="00276DA1"/>
    <w:rsid w:val="00285375"/>
    <w:rsid w:val="00290FE6"/>
    <w:rsid w:val="0029457B"/>
    <w:rsid w:val="002A2CFC"/>
    <w:rsid w:val="002B2B3B"/>
    <w:rsid w:val="002D249A"/>
    <w:rsid w:val="002D7D43"/>
    <w:rsid w:val="00332B73"/>
    <w:rsid w:val="003D46B7"/>
    <w:rsid w:val="003E7599"/>
    <w:rsid w:val="0041279C"/>
    <w:rsid w:val="00425F0B"/>
    <w:rsid w:val="00486C54"/>
    <w:rsid w:val="00491668"/>
    <w:rsid w:val="004B12E1"/>
    <w:rsid w:val="004B133A"/>
    <w:rsid w:val="004D14D6"/>
    <w:rsid w:val="004D19B3"/>
    <w:rsid w:val="004D6021"/>
    <w:rsid w:val="00512D81"/>
    <w:rsid w:val="00537F8D"/>
    <w:rsid w:val="00545B2D"/>
    <w:rsid w:val="00553A71"/>
    <w:rsid w:val="005644C4"/>
    <w:rsid w:val="0057068F"/>
    <w:rsid w:val="005B64BA"/>
    <w:rsid w:val="005D4CE6"/>
    <w:rsid w:val="005D6ADB"/>
    <w:rsid w:val="005E4265"/>
    <w:rsid w:val="00611CC4"/>
    <w:rsid w:val="00630CCD"/>
    <w:rsid w:val="0064396E"/>
    <w:rsid w:val="00665812"/>
    <w:rsid w:val="006731D9"/>
    <w:rsid w:val="00676EB2"/>
    <w:rsid w:val="0067719B"/>
    <w:rsid w:val="006846E3"/>
    <w:rsid w:val="0068511C"/>
    <w:rsid w:val="00690CB3"/>
    <w:rsid w:val="00696099"/>
    <w:rsid w:val="006B38DF"/>
    <w:rsid w:val="006B697C"/>
    <w:rsid w:val="006C21A9"/>
    <w:rsid w:val="006C56BA"/>
    <w:rsid w:val="006F1CBE"/>
    <w:rsid w:val="007017E8"/>
    <w:rsid w:val="0070318E"/>
    <w:rsid w:val="00703D30"/>
    <w:rsid w:val="00734635"/>
    <w:rsid w:val="007614CE"/>
    <w:rsid w:val="00765F48"/>
    <w:rsid w:val="00773E90"/>
    <w:rsid w:val="007810A0"/>
    <w:rsid w:val="00783219"/>
    <w:rsid w:val="007C544E"/>
    <w:rsid w:val="007D24F4"/>
    <w:rsid w:val="007D3265"/>
    <w:rsid w:val="007D4BD0"/>
    <w:rsid w:val="007F4E07"/>
    <w:rsid w:val="00824E46"/>
    <w:rsid w:val="00827A48"/>
    <w:rsid w:val="00833B3E"/>
    <w:rsid w:val="00887AC1"/>
    <w:rsid w:val="008B3978"/>
    <w:rsid w:val="008C63D5"/>
    <w:rsid w:val="008E1DAB"/>
    <w:rsid w:val="008E6D7A"/>
    <w:rsid w:val="008F4AC9"/>
    <w:rsid w:val="009167C2"/>
    <w:rsid w:val="00916B2B"/>
    <w:rsid w:val="00945E99"/>
    <w:rsid w:val="009463D4"/>
    <w:rsid w:val="009465E4"/>
    <w:rsid w:val="0095180C"/>
    <w:rsid w:val="00957DAC"/>
    <w:rsid w:val="009904FD"/>
    <w:rsid w:val="009B3739"/>
    <w:rsid w:val="009E3947"/>
    <w:rsid w:val="009F3402"/>
    <w:rsid w:val="00A20CA9"/>
    <w:rsid w:val="00A52D60"/>
    <w:rsid w:val="00A60326"/>
    <w:rsid w:val="00A92924"/>
    <w:rsid w:val="00A947E5"/>
    <w:rsid w:val="00AD37DF"/>
    <w:rsid w:val="00AD4F6A"/>
    <w:rsid w:val="00B03B90"/>
    <w:rsid w:val="00B05E67"/>
    <w:rsid w:val="00B40C33"/>
    <w:rsid w:val="00B51C26"/>
    <w:rsid w:val="00B5631C"/>
    <w:rsid w:val="00B64050"/>
    <w:rsid w:val="00B756B7"/>
    <w:rsid w:val="00B86565"/>
    <w:rsid w:val="00BA2DB7"/>
    <w:rsid w:val="00BA6D4D"/>
    <w:rsid w:val="00BE0D60"/>
    <w:rsid w:val="00C30E3A"/>
    <w:rsid w:val="00C6589D"/>
    <w:rsid w:val="00C844F6"/>
    <w:rsid w:val="00C868BB"/>
    <w:rsid w:val="00CA5EB9"/>
    <w:rsid w:val="00CB586E"/>
    <w:rsid w:val="00CC2D57"/>
    <w:rsid w:val="00CE0642"/>
    <w:rsid w:val="00D14E41"/>
    <w:rsid w:val="00D26F0E"/>
    <w:rsid w:val="00D300BD"/>
    <w:rsid w:val="00D32B33"/>
    <w:rsid w:val="00D35CC3"/>
    <w:rsid w:val="00D84827"/>
    <w:rsid w:val="00DA2B03"/>
    <w:rsid w:val="00DA5B22"/>
    <w:rsid w:val="00DD32FB"/>
    <w:rsid w:val="00DF74C3"/>
    <w:rsid w:val="00E123B0"/>
    <w:rsid w:val="00E428AD"/>
    <w:rsid w:val="00E5298A"/>
    <w:rsid w:val="00E53DA5"/>
    <w:rsid w:val="00E55F5D"/>
    <w:rsid w:val="00E72BBE"/>
    <w:rsid w:val="00E72FD5"/>
    <w:rsid w:val="00E863FF"/>
    <w:rsid w:val="00ED47F6"/>
    <w:rsid w:val="00EE4D1F"/>
    <w:rsid w:val="00EF03F1"/>
    <w:rsid w:val="00F00628"/>
    <w:rsid w:val="00F067A2"/>
    <w:rsid w:val="00F127D7"/>
    <w:rsid w:val="00F17E81"/>
    <w:rsid w:val="00F24704"/>
    <w:rsid w:val="00F52207"/>
    <w:rsid w:val="00F95513"/>
    <w:rsid w:val="00FB53DF"/>
    <w:rsid w:val="00FB70C2"/>
    <w:rsid w:val="00FC3FDC"/>
    <w:rsid w:val="00FD395E"/>
    <w:rsid w:val="00FE7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0628"/>
    <w:pPr>
      <w:spacing w:after="0" w:line="240" w:lineRule="auto"/>
    </w:pPr>
    <w:rPr>
      <w:rFonts w:ascii="Calibri" w:eastAsia="Calibri" w:hAnsi="Calibri" w:cs="Times New Roman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3FDC"/>
    <w:pPr>
      <w:keepNext/>
      <w:keepLines/>
      <w:pageBreakBefore/>
      <w:numPr>
        <w:numId w:val="7"/>
      </w:numPr>
      <w:spacing w:before="480"/>
      <w:ind w:left="431" w:hanging="431"/>
      <w:outlineLvl w:val="0"/>
    </w:pPr>
    <w:rPr>
      <w:rFonts w:asciiTheme="minorHAnsi" w:eastAsiaTheme="majorEastAsia" w:hAnsiTheme="min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3FDC"/>
    <w:pPr>
      <w:keepNext/>
      <w:keepLines/>
      <w:numPr>
        <w:ilvl w:val="1"/>
        <w:numId w:val="7"/>
      </w:numPr>
      <w:spacing w:before="200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E0642"/>
    <w:pPr>
      <w:keepNext/>
      <w:keepLines/>
      <w:numPr>
        <w:ilvl w:val="2"/>
        <w:numId w:val="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E0642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E0642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E0642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E0642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E0642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E0642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E2B1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6C56B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00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00BD"/>
    <w:rPr>
      <w:rFonts w:ascii="Tahoma" w:eastAsia="Calibri" w:hAnsi="Tahoma" w:cs="Tahoma"/>
      <w:sz w:val="16"/>
      <w:szCs w:val="16"/>
      <w:lang w:val="de-AT"/>
    </w:rPr>
  </w:style>
  <w:style w:type="paragraph" w:styleId="Listenabsatz">
    <w:name w:val="List Paragraph"/>
    <w:basedOn w:val="Standard"/>
    <w:uiPriority w:val="34"/>
    <w:qFormat/>
    <w:rsid w:val="005B64B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B64BA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C3FDC"/>
    <w:rPr>
      <w:rFonts w:eastAsiaTheme="majorEastAsia" w:cstheme="majorBidi"/>
      <w:b/>
      <w:bCs/>
      <w:color w:val="365F91" w:themeColor="accent1" w:themeShade="BF"/>
      <w:sz w:val="28"/>
      <w:szCs w:val="28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3FDC"/>
    <w:rPr>
      <w:rFonts w:eastAsiaTheme="majorEastAsia" w:cstheme="majorBidi"/>
      <w:b/>
      <w:bCs/>
      <w:color w:val="4F81BD" w:themeColor="accent1"/>
      <w:sz w:val="24"/>
      <w:szCs w:val="26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E0642"/>
    <w:rPr>
      <w:rFonts w:asciiTheme="majorHAnsi" w:eastAsiaTheme="majorEastAsia" w:hAnsiTheme="majorHAnsi" w:cstheme="majorBidi"/>
      <w:b/>
      <w:bCs/>
      <w:color w:val="4F81BD" w:themeColor="accent1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E0642"/>
    <w:rPr>
      <w:rFonts w:asciiTheme="majorHAnsi" w:eastAsiaTheme="majorEastAsia" w:hAnsiTheme="majorHAnsi" w:cstheme="majorBidi"/>
      <w:b/>
      <w:bCs/>
      <w:i/>
      <w:iCs/>
      <w:color w:val="4F81BD" w:themeColor="accent1"/>
      <w:lang w:val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E0642"/>
    <w:rPr>
      <w:rFonts w:asciiTheme="majorHAnsi" w:eastAsiaTheme="majorEastAsia" w:hAnsiTheme="majorHAnsi" w:cstheme="majorBidi"/>
      <w:color w:val="243F60" w:themeColor="accent1" w:themeShade="7F"/>
      <w:lang w:val="de-A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E0642"/>
    <w:rPr>
      <w:rFonts w:asciiTheme="majorHAnsi" w:eastAsiaTheme="majorEastAsia" w:hAnsiTheme="majorHAnsi" w:cstheme="majorBidi"/>
      <w:i/>
      <w:iCs/>
      <w:color w:val="243F60" w:themeColor="accent1" w:themeShade="7F"/>
      <w:lang w:val="de-A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E0642"/>
    <w:rPr>
      <w:rFonts w:asciiTheme="majorHAnsi" w:eastAsiaTheme="majorEastAsia" w:hAnsiTheme="majorHAnsi" w:cstheme="majorBidi"/>
      <w:i/>
      <w:iCs/>
      <w:color w:val="404040" w:themeColor="text1" w:themeTint="BF"/>
      <w:lang w:val="de-A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E064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A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E06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AT"/>
    </w:rPr>
  </w:style>
  <w:style w:type="table" w:styleId="Tabellengitternetz">
    <w:name w:val="Table Grid"/>
    <w:basedOn w:val="NormaleTabelle"/>
    <w:uiPriority w:val="59"/>
    <w:rsid w:val="00F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A20CA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20CA9"/>
    <w:rPr>
      <w:rFonts w:ascii="Calibri" w:eastAsia="Calibri" w:hAnsi="Calibri" w:cs="Times New Roman"/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A20CA9"/>
    <w:rPr>
      <w:vertAlign w:val="superscript"/>
    </w:rPr>
  </w:style>
  <w:style w:type="paragraph" w:styleId="Kopfzeile">
    <w:name w:val="header"/>
    <w:basedOn w:val="Standard"/>
    <w:link w:val="KopfzeileZchn"/>
    <w:uiPriority w:val="99"/>
    <w:semiHidden/>
    <w:unhideWhenUsed/>
    <w:rsid w:val="00833B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33B3E"/>
    <w:rPr>
      <w:rFonts w:ascii="Calibri" w:eastAsia="Calibri" w:hAnsi="Calibri" w:cs="Times New Roman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833B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3B3E"/>
    <w:rPr>
      <w:rFonts w:ascii="Calibri" w:eastAsia="Calibri" w:hAnsi="Calibri" w:cs="Times New Roman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0628"/>
    <w:pPr>
      <w:spacing w:after="0" w:line="240" w:lineRule="auto"/>
    </w:pPr>
    <w:rPr>
      <w:rFonts w:ascii="Calibri" w:eastAsia="Calibri" w:hAnsi="Calibri" w:cs="Times New Roman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3FDC"/>
    <w:pPr>
      <w:keepNext/>
      <w:keepLines/>
      <w:pageBreakBefore/>
      <w:numPr>
        <w:numId w:val="7"/>
      </w:numPr>
      <w:spacing w:before="480"/>
      <w:ind w:left="431" w:hanging="431"/>
      <w:outlineLvl w:val="0"/>
    </w:pPr>
    <w:rPr>
      <w:rFonts w:asciiTheme="minorHAnsi" w:eastAsiaTheme="majorEastAsia" w:hAnsiTheme="min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3FDC"/>
    <w:pPr>
      <w:keepNext/>
      <w:keepLines/>
      <w:numPr>
        <w:ilvl w:val="1"/>
        <w:numId w:val="7"/>
      </w:numPr>
      <w:spacing w:before="200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E0642"/>
    <w:pPr>
      <w:keepNext/>
      <w:keepLines/>
      <w:numPr>
        <w:ilvl w:val="2"/>
        <w:numId w:val="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E0642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E0642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E0642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E0642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E0642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E0642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E2B1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6C56B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00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00BD"/>
    <w:rPr>
      <w:rFonts w:ascii="Tahoma" w:eastAsia="Calibri" w:hAnsi="Tahoma" w:cs="Tahoma"/>
      <w:sz w:val="16"/>
      <w:szCs w:val="16"/>
      <w:lang w:val="de-AT"/>
    </w:rPr>
  </w:style>
  <w:style w:type="paragraph" w:styleId="Listenabsatz">
    <w:name w:val="List Paragraph"/>
    <w:basedOn w:val="Standard"/>
    <w:uiPriority w:val="34"/>
    <w:qFormat/>
    <w:rsid w:val="005B64B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B64BA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C3FDC"/>
    <w:rPr>
      <w:rFonts w:eastAsiaTheme="majorEastAsia" w:cstheme="majorBidi"/>
      <w:b/>
      <w:bCs/>
      <w:color w:val="365F91" w:themeColor="accent1" w:themeShade="BF"/>
      <w:sz w:val="28"/>
      <w:szCs w:val="28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3FDC"/>
    <w:rPr>
      <w:rFonts w:eastAsiaTheme="majorEastAsia" w:cstheme="majorBidi"/>
      <w:b/>
      <w:bCs/>
      <w:color w:val="4F81BD" w:themeColor="accent1"/>
      <w:sz w:val="24"/>
      <w:szCs w:val="26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E0642"/>
    <w:rPr>
      <w:rFonts w:asciiTheme="majorHAnsi" w:eastAsiaTheme="majorEastAsia" w:hAnsiTheme="majorHAnsi" w:cstheme="majorBidi"/>
      <w:b/>
      <w:bCs/>
      <w:color w:val="4F81BD" w:themeColor="accent1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E0642"/>
    <w:rPr>
      <w:rFonts w:asciiTheme="majorHAnsi" w:eastAsiaTheme="majorEastAsia" w:hAnsiTheme="majorHAnsi" w:cstheme="majorBidi"/>
      <w:b/>
      <w:bCs/>
      <w:i/>
      <w:iCs/>
      <w:color w:val="4F81BD" w:themeColor="accent1"/>
      <w:lang w:val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E0642"/>
    <w:rPr>
      <w:rFonts w:asciiTheme="majorHAnsi" w:eastAsiaTheme="majorEastAsia" w:hAnsiTheme="majorHAnsi" w:cstheme="majorBidi"/>
      <w:color w:val="243F60" w:themeColor="accent1" w:themeShade="7F"/>
      <w:lang w:val="de-A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E0642"/>
    <w:rPr>
      <w:rFonts w:asciiTheme="majorHAnsi" w:eastAsiaTheme="majorEastAsia" w:hAnsiTheme="majorHAnsi" w:cstheme="majorBidi"/>
      <w:i/>
      <w:iCs/>
      <w:color w:val="243F60" w:themeColor="accent1" w:themeShade="7F"/>
      <w:lang w:val="de-A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E0642"/>
    <w:rPr>
      <w:rFonts w:asciiTheme="majorHAnsi" w:eastAsiaTheme="majorEastAsia" w:hAnsiTheme="majorHAnsi" w:cstheme="majorBidi"/>
      <w:i/>
      <w:iCs/>
      <w:color w:val="404040" w:themeColor="text1" w:themeTint="BF"/>
      <w:lang w:val="de-A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E064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A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E06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AT"/>
    </w:rPr>
  </w:style>
  <w:style w:type="table" w:styleId="Tabellenraster">
    <w:name w:val="Table Grid"/>
    <w:basedOn w:val="NormaleTabelle"/>
    <w:uiPriority w:val="59"/>
    <w:rsid w:val="00F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A20CA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20CA9"/>
    <w:rPr>
      <w:rFonts w:ascii="Calibri" w:eastAsia="Calibri" w:hAnsi="Calibri" w:cs="Times New Roman"/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A20C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2C4hRKHhwU0" TargetMode="External"/><Relationship Id="rId13" Type="http://schemas.openxmlformats.org/officeDocument/2006/relationships/hyperlink" Target="http://www.youtube.com/watch?v=2C4hRKHhwU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glogster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Ley_de_dependenc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logster.com" TargetMode="External"/><Relationship Id="rId10" Type="http://schemas.openxmlformats.org/officeDocument/2006/relationships/hyperlink" Target="http://actualidad.rt.com/en_viv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ctualidad.rt.com/sociedad/view/24194-El-50-de-ancianos-que-viven-solos-en-Espa%C3%B1a-estan-en-pobreza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3.bp.blogspot.com/_gFGkHOuQu_s/Sa2D1B0XP-I/AAAAAAAADOg/k7MXeFHxzr4/s400/flor.jpg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D305F-92DE-45FA-97EE-43A61198B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1579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Salzburg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seeleitner</dc:creator>
  <cp:lastModifiedBy>kaltenboeck_simone</cp:lastModifiedBy>
  <cp:revision>48</cp:revision>
  <cp:lastPrinted>2013-05-29T11:06:00Z</cp:lastPrinted>
  <dcterms:created xsi:type="dcterms:W3CDTF">2013-06-13T20:33:00Z</dcterms:created>
  <dcterms:modified xsi:type="dcterms:W3CDTF">2013-06-14T06:17:00Z</dcterms:modified>
</cp:coreProperties>
</file>