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30" w:rsidRDefault="00555924" w:rsidP="00B65030">
      <w:pPr>
        <w:jc w:val="center"/>
        <w:rPr>
          <w:sz w:val="24"/>
          <w:szCs w:val="24"/>
        </w:rPr>
      </w:pPr>
      <w:r w:rsidRPr="00555924">
        <w:rPr>
          <w:sz w:val="24"/>
          <w:szCs w:val="24"/>
        </w:rPr>
        <w:t xml:space="preserve">Leitfaden für </w:t>
      </w:r>
      <w:r w:rsidR="00B65030">
        <w:rPr>
          <w:sz w:val="24"/>
          <w:szCs w:val="24"/>
        </w:rPr>
        <w:t>k</w:t>
      </w:r>
      <w:r w:rsidRPr="00555924">
        <w:rPr>
          <w:sz w:val="24"/>
          <w:szCs w:val="24"/>
        </w:rPr>
        <w:t xml:space="preserve">ommissionelle </w:t>
      </w:r>
      <w:r>
        <w:rPr>
          <w:sz w:val="24"/>
          <w:szCs w:val="24"/>
        </w:rPr>
        <w:t>Bachelor-</w:t>
      </w:r>
      <w:r w:rsidRPr="00555924">
        <w:rPr>
          <w:sz w:val="24"/>
          <w:szCs w:val="24"/>
        </w:rPr>
        <w:t xml:space="preserve">Prüfungen </w:t>
      </w:r>
    </w:p>
    <w:p w:rsidR="005669E0" w:rsidRDefault="00B65030" w:rsidP="00B65030">
      <w:pPr>
        <w:jc w:val="center"/>
        <w:rPr>
          <w:sz w:val="24"/>
          <w:szCs w:val="24"/>
        </w:rPr>
      </w:pPr>
      <w:r>
        <w:rPr>
          <w:sz w:val="24"/>
          <w:szCs w:val="24"/>
        </w:rPr>
        <w:t>(BA-Slawistik und Lehramtsstudium Russisch)</w:t>
      </w:r>
    </w:p>
    <w:p w:rsidR="0000315A" w:rsidRDefault="0000315A">
      <w:pPr>
        <w:rPr>
          <w:sz w:val="24"/>
          <w:szCs w:val="24"/>
        </w:rPr>
      </w:pPr>
    </w:p>
    <w:p w:rsidR="00555924" w:rsidRDefault="00555924" w:rsidP="003E5496">
      <w:pPr>
        <w:jc w:val="both"/>
        <w:rPr>
          <w:sz w:val="24"/>
          <w:szCs w:val="24"/>
        </w:rPr>
      </w:pPr>
      <w:r>
        <w:rPr>
          <w:sz w:val="24"/>
          <w:szCs w:val="24"/>
        </w:rPr>
        <w:t>Die kommissionelle Bachelorprüfung muss zeitnah zur Sprachkompetenzprüfung durch</w:t>
      </w:r>
      <w:r w:rsidR="00B65030">
        <w:rPr>
          <w:sz w:val="24"/>
          <w:szCs w:val="24"/>
        </w:rPr>
        <w:softHyphen/>
      </w:r>
      <w:r>
        <w:rPr>
          <w:sz w:val="24"/>
          <w:szCs w:val="24"/>
        </w:rPr>
        <w:t>ge</w:t>
      </w:r>
      <w:r w:rsidR="00B65030">
        <w:rPr>
          <w:sz w:val="24"/>
          <w:szCs w:val="24"/>
        </w:rPr>
        <w:softHyphen/>
      </w:r>
      <w:r>
        <w:rPr>
          <w:sz w:val="24"/>
          <w:szCs w:val="24"/>
        </w:rPr>
        <w:t>führt werden (der Termin der Sprachkompetenzprüfung darf nich</w:t>
      </w:r>
      <w:r w:rsidR="00EC77A7">
        <w:rPr>
          <w:sz w:val="24"/>
          <w:szCs w:val="24"/>
        </w:rPr>
        <w:t>t länger als drei Monate zurück</w:t>
      </w:r>
      <w:r>
        <w:rPr>
          <w:sz w:val="24"/>
          <w:szCs w:val="24"/>
        </w:rPr>
        <w:t xml:space="preserve">liegen). </w:t>
      </w:r>
    </w:p>
    <w:p w:rsidR="0000315A" w:rsidRDefault="0000315A" w:rsidP="003E5496">
      <w:pPr>
        <w:jc w:val="both"/>
        <w:rPr>
          <w:sz w:val="24"/>
          <w:szCs w:val="24"/>
        </w:rPr>
      </w:pPr>
      <w:r>
        <w:rPr>
          <w:sz w:val="24"/>
          <w:szCs w:val="24"/>
        </w:rPr>
        <w:t>In de</w:t>
      </w:r>
      <w:r w:rsidR="008B4E82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A50AF5">
        <w:rPr>
          <w:sz w:val="24"/>
          <w:szCs w:val="24"/>
        </w:rPr>
        <w:t>45</w:t>
      </w:r>
      <w:r w:rsidR="00550D02">
        <w:rPr>
          <w:sz w:val="24"/>
          <w:szCs w:val="24"/>
        </w:rPr>
        <w:t>-</w:t>
      </w:r>
      <w:r w:rsidR="008B4E82">
        <w:rPr>
          <w:sz w:val="24"/>
          <w:szCs w:val="24"/>
        </w:rPr>
        <w:t xml:space="preserve">minütigen </w:t>
      </w:r>
      <w:r w:rsidR="00555924">
        <w:rPr>
          <w:sz w:val="24"/>
          <w:szCs w:val="24"/>
        </w:rPr>
        <w:t xml:space="preserve">kommissionellen </w:t>
      </w:r>
      <w:r w:rsidR="008B4E82">
        <w:rPr>
          <w:sz w:val="24"/>
          <w:szCs w:val="24"/>
        </w:rPr>
        <w:t>Bachelorprüfung</w:t>
      </w:r>
      <w:r>
        <w:rPr>
          <w:sz w:val="24"/>
          <w:szCs w:val="24"/>
        </w:rPr>
        <w:t xml:space="preserve"> werden Themen aus zweien der drei wissenschaftlichen Fächer Literaturwissenschaft, Kulturwissenschaft oder Sprachwissenschaft be</w:t>
      </w:r>
      <w:r w:rsidR="00A50AF5">
        <w:rPr>
          <w:sz w:val="24"/>
          <w:szCs w:val="24"/>
        </w:rPr>
        <w:t>handelt</w:t>
      </w:r>
      <w:r w:rsidR="006B10AC">
        <w:rPr>
          <w:sz w:val="24"/>
          <w:szCs w:val="24"/>
        </w:rPr>
        <w:t xml:space="preserve">. Darüber hinaus wird in diesem Rahmen in </w:t>
      </w:r>
      <w:r w:rsidR="00A50AF5">
        <w:rPr>
          <w:sz w:val="24"/>
          <w:szCs w:val="24"/>
        </w:rPr>
        <w:t>einem ca. 5-10-</w:t>
      </w:r>
      <w:r>
        <w:rPr>
          <w:sz w:val="24"/>
          <w:szCs w:val="24"/>
        </w:rPr>
        <w:t xml:space="preserve">minütigen Prüfungsteil die Lektüre von künstlerischer Literatur auf der Grundlage der </w:t>
      </w:r>
      <w:r w:rsidR="008B4E82">
        <w:rPr>
          <w:sz w:val="24"/>
          <w:szCs w:val="24"/>
        </w:rPr>
        <w:t xml:space="preserve">vom Fachbereich bereit gestellten </w:t>
      </w:r>
      <w:r>
        <w:rPr>
          <w:sz w:val="24"/>
          <w:szCs w:val="24"/>
        </w:rPr>
        <w:t xml:space="preserve">Leselisten </w:t>
      </w:r>
      <w:r w:rsidR="008B4E82">
        <w:rPr>
          <w:sz w:val="24"/>
          <w:szCs w:val="24"/>
        </w:rPr>
        <w:t xml:space="preserve">(siehe Webseite) </w:t>
      </w:r>
      <w:r>
        <w:rPr>
          <w:sz w:val="24"/>
          <w:szCs w:val="24"/>
        </w:rPr>
        <w:t>besprochen.</w:t>
      </w:r>
    </w:p>
    <w:p w:rsidR="008B4E82" w:rsidRDefault="008B4E82" w:rsidP="003E5496">
      <w:pPr>
        <w:jc w:val="both"/>
        <w:rPr>
          <w:sz w:val="24"/>
          <w:szCs w:val="24"/>
        </w:rPr>
      </w:pPr>
    </w:p>
    <w:p w:rsidR="008B4E82" w:rsidRDefault="008B4E82" w:rsidP="003E5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Studierenden legen spätestens eine Woche vor dem Prüfungstermin den prüfenden Personen eine Liste mit </w:t>
      </w:r>
      <w:r w:rsidRPr="008055F6">
        <w:rPr>
          <w:sz w:val="24"/>
          <w:szCs w:val="24"/>
          <w:u w:val="single"/>
        </w:rPr>
        <w:t xml:space="preserve">mindestens </w:t>
      </w:r>
      <w:r>
        <w:rPr>
          <w:sz w:val="24"/>
          <w:szCs w:val="24"/>
          <w:u w:val="single"/>
        </w:rPr>
        <w:t>acht</w:t>
      </w:r>
      <w:r w:rsidRPr="008055F6">
        <w:rPr>
          <w:sz w:val="24"/>
          <w:szCs w:val="24"/>
          <w:u w:val="single"/>
        </w:rPr>
        <w:t xml:space="preserve"> Titeln</w:t>
      </w:r>
      <w:r>
        <w:rPr>
          <w:sz w:val="24"/>
          <w:szCs w:val="24"/>
        </w:rPr>
        <w:t xml:space="preserve"> aus der bzw. den Leselisten vor, die sie im Laufe des Studiums gelesen haben und zu denen sie im Rahmen der Prüfung befragt werden können.</w:t>
      </w:r>
    </w:p>
    <w:p w:rsidR="003E5496" w:rsidRDefault="003E5496" w:rsidP="003E5496">
      <w:pPr>
        <w:jc w:val="both"/>
        <w:rPr>
          <w:sz w:val="24"/>
          <w:szCs w:val="24"/>
        </w:rPr>
      </w:pPr>
    </w:p>
    <w:p w:rsidR="0000315A" w:rsidRDefault="008055F6" w:rsidP="003E5496">
      <w:pPr>
        <w:jc w:val="both"/>
        <w:rPr>
          <w:sz w:val="24"/>
          <w:szCs w:val="24"/>
        </w:rPr>
      </w:pPr>
      <w:r>
        <w:rPr>
          <w:sz w:val="24"/>
          <w:szCs w:val="24"/>
        </w:rPr>
        <w:t>Ein</w:t>
      </w:r>
      <w:r w:rsidR="003E5496">
        <w:rPr>
          <w:sz w:val="24"/>
          <w:szCs w:val="24"/>
        </w:rPr>
        <w:t xml:space="preserve"> Teil der Prüfung </w:t>
      </w:r>
      <w:r>
        <w:rPr>
          <w:sz w:val="24"/>
          <w:szCs w:val="24"/>
        </w:rPr>
        <w:t xml:space="preserve">besteht in </w:t>
      </w:r>
      <w:r w:rsidR="003E5496">
        <w:rPr>
          <w:sz w:val="24"/>
          <w:szCs w:val="24"/>
        </w:rPr>
        <w:t>ein</w:t>
      </w:r>
      <w:r>
        <w:rPr>
          <w:sz w:val="24"/>
          <w:szCs w:val="24"/>
        </w:rPr>
        <w:t xml:space="preserve">em mindestens </w:t>
      </w:r>
      <w:r w:rsidR="008B4E82">
        <w:rPr>
          <w:sz w:val="24"/>
          <w:szCs w:val="24"/>
        </w:rPr>
        <w:t>fünf</w:t>
      </w:r>
      <w:r>
        <w:rPr>
          <w:sz w:val="24"/>
          <w:szCs w:val="24"/>
        </w:rPr>
        <w:t xml:space="preserve"> Minuten dauernde</w:t>
      </w:r>
      <w:r w:rsidR="00EC77A7">
        <w:rPr>
          <w:sz w:val="24"/>
          <w:szCs w:val="24"/>
        </w:rPr>
        <w:t>n</w:t>
      </w:r>
      <w:r w:rsidR="003E5496">
        <w:rPr>
          <w:sz w:val="24"/>
          <w:szCs w:val="24"/>
        </w:rPr>
        <w:t xml:space="preserve"> </w:t>
      </w:r>
      <w:bookmarkStart w:id="0" w:name="_GoBack"/>
      <w:r w:rsidR="003E5496" w:rsidRPr="005F57D2">
        <w:rPr>
          <w:sz w:val="24"/>
          <w:szCs w:val="24"/>
          <w:u w:val="single"/>
        </w:rPr>
        <w:t xml:space="preserve">Gespräch </w:t>
      </w:r>
      <w:r w:rsidR="00A50AF5" w:rsidRPr="005F57D2">
        <w:rPr>
          <w:sz w:val="24"/>
          <w:szCs w:val="24"/>
          <w:u w:val="single"/>
        </w:rPr>
        <w:t>in der gewählten Schwerpunktsprache</w:t>
      </w:r>
      <w:bookmarkEnd w:id="0"/>
      <w:r w:rsidR="00A50AF5">
        <w:rPr>
          <w:sz w:val="24"/>
          <w:szCs w:val="24"/>
        </w:rPr>
        <w:t xml:space="preserve"> </w:t>
      </w:r>
      <w:r w:rsidR="003E5496">
        <w:rPr>
          <w:sz w:val="24"/>
          <w:szCs w:val="24"/>
        </w:rPr>
        <w:t xml:space="preserve">über prüfungsrelevante Themen (z.B. über die Bachelorarbeit oder ein </w:t>
      </w:r>
      <w:r>
        <w:rPr>
          <w:sz w:val="24"/>
          <w:szCs w:val="24"/>
        </w:rPr>
        <w:t>gewähltes</w:t>
      </w:r>
      <w:r w:rsidR="003E5496">
        <w:rPr>
          <w:sz w:val="24"/>
          <w:szCs w:val="24"/>
        </w:rPr>
        <w:t xml:space="preserve"> Thema</w:t>
      </w:r>
      <w:r>
        <w:rPr>
          <w:sz w:val="24"/>
          <w:szCs w:val="24"/>
        </w:rPr>
        <w:t xml:space="preserve"> der Prüfung</w:t>
      </w:r>
      <w:r w:rsidR="008B4E82">
        <w:rPr>
          <w:sz w:val="24"/>
          <w:szCs w:val="24"/>
        </w:rPr>
        <w:t xml:space="preserve"> bzw. über die in der Leseliste angeführte Lektüre</w:t>
      </w:r>
      <w:r w:rsidR="003E5496">
        <w:rPr>
          <w:sz w:val="24"/>
          <w:szCs w:val="24"/>
        </w:rPr>
        <w:t>). Damit soll die mündliche Sprachkompetenz sowie die Kommunikationsfähigkeit in der gewählten Fremdsprache festgestellt werden.</w:t>
      </w:r>
    </w:p>
    <w:p w:rsidR="0000315A" w:rsidRDefault="0000315A" w:rsidP="003E5496">
      <w:pPr>
        <w:jc w:val="both"/>
        <w:rPr>
          <w:sz w:val="24"/>
          <w:szCs w:val="24"/>
        </w:rPr>
      </w:pPr>
    </w:p>
    <w:p w:rsidR="00550D02" w:rsidRDefault="0000315A" w:rsidP="008B4E82">
      <w:pPr>
        <w:jc w:val="both"/>
        <w:rPr>
          <w:sz w:val="24"/>
          <w:szCs w:val="24"/>
        </w:rPr>
      </w:pPr>
      <w:r>
        <w:rPr>
          <w:sz w:val="24"/>
          <w:szCs w:val="24"/>
        </w:rPr>
        <w:t>Für die Prüfung</w:t>
      </w:r>
      <w:r w:rsidR="008B4E82">
        <w:rPr>
          <w:sz w:val="24"/>
          <w:szCs w:val="24"/>
        </w:rPr>
        <w:t xml:space="preserve"> aus zweien der drei </w:t>
      </w:r>
      <w:r w:rsidR="00EC77A7">
        <w:rPr>
          <w:sz w:val="24"/>
          <w:szCs w:val="24"/>
        </w:rPr>
        <w:t>(bzw. im Fall des Lehramtsstudiums vier) Fächer Literaturwissenschaft</w:t>
      </w:r>
      <w:r w:rsidR="008B4E82">
        <w:rPr>
          <w:sz w:val="24"/>
          <w:szCs w:val="24"/>
        </w:rPr>
        <w:t xml:space="preserve">, </w:t>
      </w:r>
      <w:r>
        <w:rPr>
          <w:sz w:val="24"/>
          <w:szCs w:val="24"/>
        </w:rPr>
        <w:t>Kultur</w:t>
      </w:r>
      <w:r w:rsidR="00EC77A7">
        <w:rPr>
          <w:sz w:val="24"/>
          <w:szCs w:val="24"/>
        </w:rPr>
        <w:t>wissenschaft,</w:t>
      </w:r>
      <w:r w:rsidR="008B4E82">
        <w:rPr>
          <w:sz w:val="24"/>
          <w:szCs w:val="24"/>
        </w:rPr>
        <w:t xml:space="preserve"> Sprach</w:t>
      </w:r>
      <w:r>
        <w:rPr>
          <w:sz w:val="24"/>
          <w:szCs w:val="24"/>
        </w:rPr>
        <w:t>wissenschaft</w:t>
      </w:r>
      <w:r w:rsidR="00EC77A7">
        <w:rPr>
          <w:sz w:val="24"/>
          <w:szCs w:val="24"/>
        </w:rPr>
        <w:t xml:space="preserve"> (bzw. Fachdidaktik des Russischen)</w:t>
      </w:r>
      <w:r>
        <w:rPr>
          <w:sz w:val="24"/>
          <w:szCs w:val="24"/>
        </w:rPr>
        <w:t xml:space="preserve"> sollen von den Studierenden nach Absprache mit den Prüfenden Themen ausgearbeitet werden</w:t>
      </w:r>
      <w:r w:rsidR="00B65030">
        <w:rPr>
          <w:sz w:val="24"/>
          <w:szCs w:val="24"/>
        </w:rPr>
        <w:t>. Über diese wird ein</w:t>
      </w:r>
      <w:r>
        <w:rPr>
          <w:sz w:val="24"/>
          <w:szCs w:val="24"/>
        </w:rPr>
        <w:t xml:space="preserve"> </w:t>
      </w:r>
      <w:r w:rsidR="00A50AF5">
        <w:rPr>
          <w:sz w:val="24"/>
          <w:szCs w:val="24"/>
        </w:rPr>
        <w:t>15-</w:t>
      </w:r>
      <w:r w:rsidR="00B65030">
        <w:rPr>
          <w:sz w:val="24"/>
          <w:szCs w:val="24"/>
        </w:rPr>
        <w:t>20-minütiges Prüfungsgespräch geführt</w:t>
      </w:r>
      <w:r>
        <w:rPr>
          <w:sz w:val="24"/>
          <w:szCs w:val="24"/>
        </w:rPr>
        <w:t xml:space="preserve">. Für die Prüfung soll eine Tischvorlage erstellt werden, die spätestens </w:t>
      </w:r>
      <w:r w:rsidR="008B4E82">
        <w:rPr>
          <w:sz w:val="24"/>
          <w:szCs w:val="24"/>
        </w:rPr>
        <w:t>drei</w:t>
      </w:r>
      <w:r>
        <w:rPr>
          <w:sz w:val="24"/>
          <w:szCs w:val="24"/>
        </w:rPr>
        <w:t xml:space="preserve"> Tage vor der Prüfung der prüfenden Person vorzulegen ist</w:t>
      </w:r>
      <w:r w:rsidR="00B65030">
        <w:rPr>
          <w:sz w:val="24"/>
          <w:szCs w:val="24"/>
        </w:rPr>
        <w:t xml:space="preserve"> und auch eine Kurzbibliographie der verwendeten Literatur enthält</w:t>
      </w:r>
      <w:r>
        <w:rPr>
          <w:sz w:val="24"/>
          <w:szCs w:val="24"/>
        </w:rPr>
        <w:t xml:space="preserve">. </w:t>
      </w:r>
      <w:r w:rsidR="00555924">
        <w:rPr>
          <w:sz w:val="24"/>
          <w:szCs w:val="24"/>
        </w:rPr>
        <w:t>Bei der Themenwahl</w:t>
      </w:r>
      <w:r w:rsidR="00555924" w:rsidRPr="00555924">
        <w:rPr>
          <w:sz w:val="24"/>
          <w:szCs w:val="24"/>
        </w:rPr>
        <w:t xml:space="preserve"> ist darauf zu achten, dass die Themen nicht bereits zuvor in einem Referat oder in einer schriftlichen Arbeit von den </w:t>
      </w:r>
      <w:proofErr w:type="spellStart"/>
      <w:r w:rsidR="00555924" w:rsidRPr="00555924">
        <w:rPr>
          <w:sz w:val="24"/>
          <w:szCs w:val="24"/>
        </w:rPr>
        <w:t>KandidatInnen</w:t>
      </w:r>
      <w:proofErr w:type="spellEnd"/>
      <w:r w:rsidR="00555924" w:rsidRPr="00555924">
        <w:rPr>
          <w:sz w:val="24"/>
          <w:szCs w:val="24"/>
        </w:rPr>
        <w:t xml:space="preserve"> behandelt worden sind.</w:t>
      </w:r>
    </w:p>
    <w:p w:rsidR="008B4E82" w:rsidRDefault="008B4E82" w:rsidP="008B4E82">
      <w:pPr>
        <w:jc w:val="both"/>
        <w:rPr>
          <w:sz w:val="24"/>
          <w:szCs w:val="24"/>
        </w:rPr>
      </w:pPr>
    </w:p>
    <w:p w:rsidR="00550D02" w:rsidRDefault="00550D02" w:rsidP="003E5496">
      <w:pPr>
        <w:jc w:val="both"/>
        <w:rPr>
          <w:sz w:val="24"/>
          <w:szCs w:val="24"/>
        </w:rPr>
      </w:pPr>
      <w:r>
        <w:rPr>
          <w:sz w:val="24"/>
          <w:szCs w:val="24"/>
        </w:rPr>
        <w:t>Dieser Prüfungsmodus gilt ab dem Wintersemester 2020/21.</w:t>
      </w:r>
      <w:r w:rsidR="006B10AC">
        <w:rPr>
          <w:sz w:val="24"/>
          <w:szCs w:val="24"/>
        </w:rPr>
        <w:t xml:space="preserve"> Er wurde in der Sitzung der Curricula-Kommission Slawistik am 9. März 2020 beschlossen.</w:t>
      </w:r>
      <w:r w:rsidR="008B4E82">
        <w:rPr>
          <w:sz w:val="24"/>
          <w:szCs w:val="24"/>
        </w:rPr>
        <w:t xml:space="preserve"> Studierende, die ihr Studium </w:t>
      </w:r>
      <w:r w:rsidR="006B10AC">
        <w:rPr>
          <w:sz w:val="24"/>
          <w:szCs w:val="24"/>
        </w:rPr>
        <w:t>schon vor dem WS 2020/21</w:t>
      </w:r>
      <w:r w:rsidR="008B4E82">
        <w:rPr>
          <w:sz w:val="24"/>
          <w:szCs w:val="24"/>
        </w:rPr>
        <w:t xml:space="preserve"> begonnen haben, können sich entscheiden, ob sie diesen Prüfungsmodus wählen oder beim davor gültigen bleiben, </w:t>
      </w:r>
      <w:r w:rsidR="00555924">
        <w:rPr>
          <w:sz w:val="24"/>
          <w:szCs w:val="24"/>
        </w:rPr>
        <w:t>wonach</w:t>
      </w:r>
      <w:r w:rsidR="008B4E82">
        <w:rPr>
          <w:sz w:val="24"/>
          <w:szCs w:val="24"/>
        </w:rPr>
        <w:t xml:space="preserve"> zu Grundlagentexten aus den Einführungsveranstaltungen </w:t>
      </w:r>
      <w:r w:rsidR="00555924">
        <w:rPr>
          <w:sz w:val="24"/>
          <w:szCs w:val="24"/>
        </w:rPr>
        <w:t>Fragen gestellt wurden.</w:t>
      </w:r>
    </w:p>
    <w:p w:rsidR="00550D02" w:rsidRDefault="00550D02" w:rsidP="003E5496">
      <w:pPr>
        <w:jc w:val="both"/>
        <w:rPr>
          <w:sz w:val="24"/>
          <w:szCs w:val="24"/>
        </w:rPr>
      </w:pPr>
    </w:p>
    <w:p w:rsidR="00550D02" w:rsidRDefault="00550D02" w:rsidP="003E5496">
      <w:pPr>
        <w:jc w:val="both"/>
        <w:rPr>
          <w:sz w:val="24"/>
          <w:szCs w:val="24"/>
        </w:rPr>
      </w:pPr>
    </w:p>
    <w:p w:rsidR="0000315A" w:rsidRPr="0000315A" w:rsidRDefault="0000315A">
      <w:pPr>
        <w:rPr>
          <w:sz w:val="24"/>
          <w:szCs w:val="24"/>
        </w:rPr>
      </w:pPr>
    </w:p>
    <w:sectPr w:rsidR="0000315A" w:rsidRPr="000031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5A"/>
    <w:rsid w:val="0000315A"/>
    <w:rsid w:val="00026D84"/>
    <w:rsid w:val="000B7AF4"/>
    <w:rsid w:val="0012569B"/>
    <w:rsid w:val="00150469"/>
    <w:rsid w:val="001D13D3"/>
    <w:rsid w:val="001E0166"/>
    <w:rsid w:val="001F3585"/>
    <w:rsid w:val="00256047"/>
    <w:rsid w:val="002D02A1"/>
    <w:rsid w:val="002D32E0"/>
    <w:rsid w:val="00356E2D"/>
    <w:rsid w:val="003E5496"/>
    <w:rsid w:val="00550D02"/>
    <w:rsid w:val="00555924"/>
    <w:rsid w:val="005648D6"/>
    <w:rsid w:val="005F57D2"/>
    <w:rsid w:val="006327E5"/>
    <w:rsid w:val="006B10AC"/>
    <w:rsid w:val="006B550E"/>
    <w:rsid w:val="00782D78"/>
    <w:rsid w:val="008055F6"/>
    <w:rsid w:val="0084598A"/>
    <w:rsid w:val="00872EB7"/>
    <w:rsid w:val="00893211"/>
    <w:rsid w:val="008B4E82"/>
    <w:rsid w:val="009E1B1E"/>
    <w:rsid w:val="00A50AF5"/>
    <w:rsid w:val="00A7358E"/>
    <w:rsid w:val="00B65030"/>
    <w:rsid w:val="00CC1C0E"/>
    <w:rsid w:val="00CF6464"/>
    <w:rsid w:val="00D3249D"/>
    <w:rsid w:val="00EC77A7"/>
    <w:rsid w:val="00F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645B2-8761-43EE-96E4-E42332A7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5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148-C">
    <w:name w:val="_Fließtext  148-C"/>
    <w:rsid w:val="006B550E"/>
    <w:pPr>
      <w:ind w:firstLine="284"/>
    </w:pPr>
    <w:rPr>
      <w:rFonts w:ascii="Times New Roman" w:eastAsia="Times New Roman" w:hAnsi="Times New Roman" w:cs="Bookman Old Style"/>
      <w:sz w:val="19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Deutschmann Peter</dc:creator>
  <cp:keywords/>
  <dc:description/>
  <cp:lastModifiedBy>Deutschmann Peter</cp:lastModifiedBy>
  <cp:revision>10</cp:revision>
  <dcterms:created xsi:type="dcterms:W3CDTF">2020-03-03T10:59:00Z</dcterms:created>
  <dcterms:modified xsi:type="dcterms:W3CDTF">2020-09-03T11:01:00Z</dcterms:modified>
</cp:coreProperties>
</file>