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2835" w:type="dxa"/>
        <w:tblBorders>
          <w:insideH w:val="single" w:sz="48" w:space="0" w:color="FFFFFF"/>
        </w:tblBorders>
        <w:tblLayout w:type="fixed"/>
        <w:tblCellMar>
          <w:left w:w="0" w:type="dxa"/>
          <w:right w:w="0" w:type="dxa"/>
        </w:tblCellMar>
        <w:tblLook w:val="04A0" w:firstRow="1" w:lastRow="0" w:firstColumn="1" w:lastColumn="0" w:noHBand="0" w:noVBand="1"/>
      </w:tblPr>
      <w:tblGrid>
        <w:gridCol w:w="10348"/>
      </w:tblGrid>
      <w:tr w:rsidR="00B83555" w:rsidRPr="00CE46E9" w14:paraId="185B4D13" w14:textId="77777777" w:rsidTr="00B736D2">
        <w:trPr>
          <w:trHeight w:val="5995"/>
        </w:trPr>
        <w:tc>
          <w:tcPr>
            <w:tcW w:w="10348"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027"/>
              <w:gridCol w:w="5321"/>
            </w:tblGrid>
            <w:tr w:rsidR="00BA733F" w:rsidRPr="00CE46E9" w14:paraId="0A56DEF5" w14:textId="77777777" w:rsidTr="00B736D2">
              <w:trPr>
                <w:trHeight w:hRule="exact" w:val="3018"/>
              </w:trPr>
              <w:tc>
                <w:tcPr>
                  <w:tcW w:w="2429" w:type="pct"/>
                  <w:shd w:val="clear" w:color="auto" w:fill="9F000A"/>
                  <w:vAlign w:val="center"/>
                </w:tcPr>
                <w:p w14:paraId="2F66A31B" w14:textId="0269A3B3" w:rsidR="00B83555" w:rsidRPr="00CE46E9" w:rsidRDefault="00BA733F" w:rsidP="00B83555">
                  <w:pPr>
                    <w:pStyle w:val="Titel"/>
                    <w:jc w:val="center"/>
                    <w:rPr>
                      <w:rFonts w:ascii="Verdana" w:hAnsi="Verdana"/>
                      <w:sz w:val="72"/>
                      <w:szCs w:val="72"/>
                    </w:rPr>
                  </w:pPr>
                  <w:r w:rsidRPr="00CE46E9">
                    <w:rPr>
                      <w:rFonts w:ascii="Verdana" w:hAnsi="Verdana"/>
                      <w:sz w:val="72"/>
                      <w:szCs w:val="72"/>
                    </w:rPr>
                    <w:t>Lehrgangs-</w:t>
                  </w:r>
                  <w:r w:rsidR="00D6201B" w:rsidRPr="00CE46E9">
                    <w:rPr>
                      <w:rFonts w:ascii="Verdana" w:hAnsi="Verdana"/>
                      <w:sz w:val="72"/>
                      <w:szCs w:val="72"/>
                    </w:rPr>
                    <w:br/>
                  </w:r>
                  <w:r w:rsidRPr="00CE46E9">
                    <w:rPr>
                      <w:rFonts w:ascii="Verdana" w:hAnsi="Verdana"/>
                      <w:sz w:val="72"/>
                      <w:szCs w:val="72"/>
                    </w:rPr>
                    <w:t>information</w:t>
                  </w:r>
                </w:p>
              </w:tc>
              <w:tc>
                <w:tcPr>
                  <w:tcW w:w="2571" w:type="pct"/>
                </w:tcPr>
                <w:tbl>
                  <w:tblPr>
                    <w:tblW w:w="6190" w:type="dxa"/>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257"/>
                    <w:gridCol w:w="933"/>
                  </w:tblGrid>
                  <w:tr w:rsidR="008C7E4B" w:rsidRPr="00CE46E9" w14:paraId="0BF4BFDE" w14:textId="77777777" w:rsidTr="008C7E4B">
                    <w:trPr>
                      <w:trHeight w:hRule="exact" w:val="3018"/>
                    </w:trPr>
                    <w:tc>
                      <w:tcPr>
                        <w:tcW w:w="4246" w:type="pct"/>
                        <w:shd w:val="clear" w:color="auto" w:fill="CEE6E5"/>
                        <w:vAlign w:val="center"/>
                      </w:tcPr>
                      <w:p w14:paraId="638671F4" w14:textId="3CD921A5" w:rsidR="00B736D2" w:rsidRPr="007E0D8A" w:rsidRDefault="00241714" w:rsidP="000370D1">
                        <w:pPr>
                          <w:pStyle w:val="Titel"/>
                          <w:spacing w:line="276" w:lineRule="auto"/>
                          <w:ind w:right="-73"/>
                          <w:rPr>
                            <w:rFonts w:ascii="Verdana" w:hAnsi="Verdana"/>
                            <w:color w:val="CEE6E5"/>
                            <w:sz w:val="72"/>
                            <w:szCs w:val="72"/>
                          </w:rPr>
                        </w:pPr>
                        <w:r>
                          <w:rPr>
                            <w:rFonts w:ascii="Verdana" w:hAnsi="Verdana"/>
                            <w:noProof/>
                            <w:color w:val="CEE6E5"/>
                            <w:sz w:val="72"/>
                            <w:szCs w:val="72"/>
                            <w:lang w:eastAsia="de-AT"/>
                          </w:rPr>
                          <w:drawing>
                            <wp:inline distT="0" distB="0" distL="0" distR="0" wp14:anchorId="70EC78CD" wp14:editId="295103DE">
                              <wp:extent cx="3307715" cy="191833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gi_figuren_schriftzug_logo.jpg"/>
                                      <pic:cNvPicPr/>
                                    </pic:nvPicPr>
                                    <pic:blipFill>
                                      <a:blip r:embed="rId12">
                                        <a:extLst>
                                          <a:ext uri="{28A0092B-C50C-407E-A947-70E740481C1C}">
                                            <a14:useLocalDpi xmlns:a14="http://schemas.microsoft.com/office/drawing/2010/main" val="0"/>
                                          </a:ext>
                                        </a:extLst>
                                      </a:blip>
                                      <a:stretch>
                                        <a:fillRect/>
                                      </a:stretch>
                                    </pic:blipFill>
                                    <pic:spPr>
                                      <a:xfrm>
                                        <a:off x="0" y="0"/>
                                        <a:ext cx="3308227" cy="1918632"/>
                                      </a:xfrm>
                                      <a:prstGeom prst="rect">
                                        <a:avLst/>
                                      </a:prstGeom>
                                    </pic:spPr>
                                  </pic:pic>
                                </a:graphicData>
                              </a:graphic>
                            </wp:inline>
                          </w:drawing>
                        </w:r>
                      </w:p>
                    </w:tc>
                    <w:tc>
                      <w:tcPr>
                        <w:tcW w:w="754" w:type="pct"/>
                      </w:tcPr>
                      <w:p w14:paraId="37CE99F3" w14:textId="70342A6D" w:rsidR="00B736D2" w:rsidRPr="00CE46E9" w:rsidRDefault="00B736D2" w:rsidP="008C7E4B">
                        <w:pPr>
                          <w:ind w:left="76" w:hanging="76"/>
                          <w:rPr>
                            <w:sz w:val="72"/>
                            <w:szCs w:val="72"/>
                          </w:rPr>
                        </w:pPr>
                      </w:p>
                    </w:tc>
                  </w:tr>
                  <w:tr w:rsidR="008C7E4B" w:rsidRPr="00CE46E9" w14:paraId="5FD954DA" w14:textId="77777777" w:rsidTr="008C7E4B">
                    <w:trPr>
                      <w:trHeight w:hRule="exact" w:val="3137"/>
                    </w:trPr>
                    <w:tc>
                      <w:tcPr>
                        <w:tcW w:w="4246" w:type="pct"/>
                      </w:tcPr>
                      <w:p w14:paraId="47717127" w14:textId="77777777" w:rsidR="00B736D2" w:rsidRPr="00CE46E9" w:rsidRDefault="00B736D2" w:rsidP="00B736D2">
                        <w:pPr>
                          <w:rPr>
                            <w:sz w:val="72"/>
                            <w:szCs w:val="72"/>
                          </w:rPr>
                        </w:pPr>
                        <w:r w:rsidRPr="00CE46E9">
                          <w:rPr>
                            <w:noProof/>
                            <w:sz w:val="72"/>
                            <w:szCs w:val="72"/>
                            <w:lang w:eastAsia="de-AT"/>
                          </w:rPr>
                          <w:drawing>
                            <wp:inline distT="0" distB="0" distL="0" distR="0" wp14:anchorId="7569A81F" wp14:editId="71639BC7">
                              <wp:extent cx="3233139" cy="1911564"/>
                              <wp:effectExtent l="0" t="0" r="5715" b="6350"/>
                              <wp:docPr id="5"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233139" cy="1911564"/>
                                      </a:xfrm>
                                      <a:prstGeom prst="rect">
                                        <a:avLst/>
                                      </a:prstGeom>
                                      <a:ln>
                                        <a:noFill/>
                                      </a:ln>
                                      <a:extLst>
                                        <a:ext uri="{53640926-AAD7-44D8-BBD7-CCE9431645EC}">
                                          <a14:shadowObscured xmlns:a14="http://schemas.microsoft.com/office/drawing/2010/main"/>
                                        </a:ext>
                                      </a:extLst>
                                    </pic:spPr>
                                  </pic:pic>
                                </a:graphicData>
                              </a:graphic>
                            </wp:inline>
                          </w:drawing>
                        </w:r>
                      </w:p>
                    </w:tc>
                    <w:tc>
                      <w:tcPr>
                        <w:tcW w:w="754" w:type="pct"/>
                      </w:tcPr>
                      <w:p w14:paraId="660EC646" w14:textId="1C4C988D" w:rsidR="00B736D2" w:rsidRPr="00CE46E9" w:rsidRDefault="00B736D2" w:rsidP="00B736D2">
                        <w:pPr>
                          <w:rPr>
                            <w:sz w:val="72"/>
                            <w:szCs w:val="72"/>
                          </w:rPr>
                        </w:pPr>
                      </w:p>
                    </w:tc>
                  </w:tr>
                </w:tbl>
                <w:p w14:paraId="0F8C098B" w14:textId="15651FED" w:rsidR="00B83555" w:rsidRPr="00CE46E9" w:rsidRDefault="00B83555" w:rsidP="00B83555">
                  <w:pPr>
                    <w:rPr>
                      <w:sz w:val="72"/>
                      <w:szCs w:val="72"/>
                    </w:rPr>
                  </w:pPr>
                </w:p>
              </w:tc>
            </w:tr>
            <w:tr w:rsidR="00B83555" w:rsidRPr="00CE46E9" w14:paraId="0EC7F521" w14:textId="77777777" w:rsidTr="00B736D2">
              <w:trPr>
                <w:trHeight w:hRule="exact" w:val="3137"/>
              </w:trPr>
              <w:tc>
                <w:tcPr>
                  <w:tcW w:w="2429" w:type="pct"/>
                </w:tcPr>
                <w:p w14:paraId="41B41F17" w14:textId="48DDD455" w:rsidR="00B83555" w:rsidRPr="00CE46E9" w:rsidRDefault="00B83555" w:rsidP="00B83555">
                  <w:pPr>
                    <w:rPr>
                      <w:sz w:val="72"/>
                      <w:szCs w:val="72"/>
                    </w:rPr>
                  </w:pPr>
                  <w:r w:rsidRPr="00CE46E9">
                    <w:rPr>
                      <w:noProof/>
                      <w:sz w:val="72"/>
                      <w:szCs w:val="72"/>
                      <w:lang w:eastAsia="de-AT"/>
                    </w:rPr>
                    <w:drawing>
                      <wp:inline distT="0" distB="0" distL="0" distR="0" wp14:anchorId="7DDC3A7F" wp14:editId="701FE265">
                        <wp:extent cx="3233139" cy="1911564"/>
                        <wp:effectExtent l="0" t="0" r="5715" b="635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3233139" cy="1911564"/>
                                </a:xfrm>
                                <a:prstGeom prst="rect">
                                  <a:avLst/>
                                </a:prstGeom>
                                <a:ln>
                                  <a:noFill/>
                                </a:ln>
                                <a:extLst>
                                  <a:ext uri="{53640926-AAD7-44D8-BBD7-CCE9431645EC}">
                                    <a14:shadowObscured xmlns:a14="http://schemas.microsoft.com/office/drawing/2010/main"/>
                                  </a:ext>
                                </a:extLst>
                              </pic:spPr>
                            </pic:pic>
                          </a:graphicData>
                        </a:graphic>
                      </wp:inline>
                    </w:drawing>
                  </w:r>
                </w:p>
              </w:tc>
              <w:tc>
                <w:tcPr>
                  <w:tcW w:w="2571" w:type="pct"/>
                </w:tcPr>
                <w:p w14:paraId="36199723" w14:textId="77777777" w:rsidR="00B83555" w:rsidRPr="00CE46E9" w:rsidRDefault="00B83555" w:rsidP="00B83555">
                  <w:pPr>
                    <w:rPr>
                      <w:sz w:val="72"/>
                      <w:szCs w:val="72"/>
                    </w:rPr>
                  </w:pPr>
                  <w:r w:rsidRPr="00CE46E9">
                    <w:rPr>
                      <w:noProof/>
                      <w:sz w:val="72"/>
                      <w:szCs w:val="72"/>
                      <w:lang w:eastAsia="de-AT"/>
                    </w:rPr>
                    <w:drawing>
                      <wp:inline distT="0" distB="0" distL="0" distR="0" wp14:anchorId="6366876B" wp14:editId="0761104C">
                        <wp:extent cx="3307715" cy="1924050"/>
                        <wp:effectExtent l="0" t="0" r="0" b="6350"/>
                        <wp:docPr id="19"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3330459" cy="1937280"/>
                                </a:xfrm>
                                <a:prstGeom prst="rect">
                                  <a:avLst/>
                                </a:prstGeom>
                                <a:ln>
                                  <a:noFill/>
                                </a:ln>
                                <a:extLst>
                                  <a:ext uri="{53640926-AAD7-44D8-BBD7-CCE9431645EC}">
                                    <a14:shadowObscured xmlns:a14="http://schemas.microsoft.com/office/drawing/2010/main"/>
                                  </a:ext>
                                </a:extLst>
                              </pic:spPr>
                            </pic:pic>
                          </a:graphicData>
                        </a:graphic>
                      </wp:inline>
                    </w:drawing>
                  </w:r>
                </w:p>
              </w:tc>
            </w:tr>
          </w:tbl>
          <w:p w14:paraId="2813BD8B" w14:textId="77777777" w:rsidR="00B83555" w:rsidRPr="00CE46E9" w:rsidRDefault="00B83555" w:rsidP="00B83555">
            <w:pPr>
              <w:rPr>
                <w:sz w:val="72"/>
                <w:szCs w:val="72"/>
              </w:rPr>
            </w:pPr>
          </w:p>
        </w:tc>
      </w:tr>
      <w:tr w:rsidR="00B83555" w:rsidRPr="00CD7233" w14:paraId="355FC3A0" w14:textId="77777777" w:rsidTr="00B736D2">
        <w:trPr>
          <w:trHeight w:hRule="exact" w:val="8797"/>
        </w:trPr>
        <w:tc>
          <w:tcPr>
            <w:tcW w:w="10348" w:type="dxa"/>
            <w:shd w:val="clear" w:color="auto" w:fill="9F000A"/>
            <w:vAlign w:val="center"/>
          </w:tcPr>
          <w:p w14:paraId="01A881A3" w14:textId="4F9DA122" w:rsidR="00EF26BE" w:rsidRDefault="00EF26BE" w:rsidP="00B736D2">
            <w:pPr>
              <w:spacing w:line="360" w:lineRule="auto"/>
              <w:ind w:right="-142"/>
              <w:jc w:val="center"/>
              <w:rPr>
                <w:rFonts w:ascii="Verdana" w:eastAsiaTheme="minorEastAsia" w:hAnsi="Verdana"/>
                <w:bCs/>
                <w:iCs/>
                <w:color w:val="FFFFFF" w:themeColor="background1"/>
                <w:sz w:val="36"/>
                <w:szCs w:val="36"/>
              </w:rPr>
            </w:pPr>
            <w:r w:rsidRPr="00BA6109">
              <w:rPr>
                <w:rFonts w:ascii="Verdana" w:eastAsiaTheme="minorEastAsia" w:hAnsi="Verdana"/>
                <w:bCs/>
                <w:iCs/>
                <w:color w:val="FFFFFF" w:themeColor="background1"/>
                <w:sz w:val="36"/>
                <w:szCs w:val="36"/>
              </w:rPr>
              <w:t>UNIVERSITÄTSLEHRGANG PSYCHOTHERAPIE:</w:t>
            </w:r>
            <w:r w:rsidRPr="00BA6109">
              <w:rPr>
                <w:rFonts w:ascii="Verdana" w:eastAsiaTheme="minorEastAsia" w:hAnsi="Verdana"/>
                <w:bCs/>
                <w:iCs/>
                <w:color w:val="FFFFFF" w:themeColor="background1"/>
                <w:sz w:val="36"/>
                <w:szCs w:val="36"/>
              </w:rPr>
              <w:br/>
              <w:t xml:space="preserve">FACHSPEZIFIKUM PSYCHODRAMA </w:t>
            </w:r>
          </w:p>
          <w:p w14:paraId="4E9EF8A7" w14:textId="77777777" w:rsidR="00073AAA" w:rsidRDefault="00073AAA" w:rsidP="00073AAA">
            <w:pPr>
              <w:spacing w:line="360" w:lineRule="auto"/>
              <w:jc w:val="center"/>
              <w:rPr>
                <w:rFonts w:eastAsiaTheme="minorEastAsia"/>
                <w:b/>
                <w:bCs/>
                <w:i/>
                <w:iCs/>
                <w:color w:val="FFFFFF" w:themeColor="background1"/>
                <w:sz w:val="32"/>
              </w:rPr>
            </w:pPr>
          </w:p>
          <w:p w14:paraId="225D6169" w14:textId="45552EEA" w:rsidR="00491CEB" w:rsidRDefault="00A76312" w:rsidP="000370D1">
            <w:pPr>
              <w:spacing w:line="360" w:lineRule="auto"/>
              <w:jc w:val="center"/>
              <w:rPr>
                <w:rFonts w:eastAsiaTheme="minorEastAsia"/>
                <w:b/>
                <w:bCs/>
                <w:i/>
                <w:iCs/>
                <w:color w:val="FFFFFF" w:themeColor="background1"/>
                <w:sz w:val="32"/>
              </w:rPr>
            </w:pPr>
            <w:r>
              <w:rPr>
                <w:rFonts w:eastAsiaTheme="minorEastAsia"/>
                <w:b/>
                <w:bCs/>
                <w:i/>
                <w:iCs/>
                <w:color w:val="FFFFFF" w:themeColor="background1"/>
                <w:sz w:val="32"/>
              </w:rPr>
              <w:t xml:space="preserve">Eine </w:t>
            </w:r>
            <w:r w:rsidR="002E23B2">
              <w:rPr>
                <w:rFonts w:eastAsiaTheme="minorEastAsia"/>
                <w:b/>
                <w:bCs/>
                <w:i/>
                <w:iCs/>
                <w:color w:val="FFFFFF" w:themeColor="background1"/>
                <w:sz w:val="32"/>
              </w:rPr>
              <w:t xml:space="preserve">Kooperation </w:t>
            </w:r>
            <w:r w:rsidR="00FE4E39">
              <w:rPr>
                <w:rFonts w:eastAsiaTheme="minorEastAsia"/>
                <w:b/>
                <w:bCs/>
                <w:i/>
                <w:iCs/>
                <w:color w:val="FFFFFF" w:themeColor="background1"/>
                <w:sz w:val="32"/>
              </w:rPr>
              <w:t>von</w:t>
            </w:r>
            <w:r w:rsidR="002E23B2">
              <w:rPr>
                <w:rFonts w:eastAsiaTheme="minorEastAsia"/>
                <w:b/>
                <w:bCs/>
                <w:i/>
                <w:iCs/>
                <w:color w:val="FFFFFF" w:themeColor="background1"/>
                <w:sz w:val="32"/>
              </w:rPr>
              <w:t xml:space="preserve"> </w:t>
            </w:r>
            <w:r w:rsidR="002E23B2">
              <w:rPr>
                <w:rFonts w:eastAsiaTheme="minorEastAsia"/>
                <w:b/>
                <w:bCs/>
                <w:i/>
                <w:iCs/>
                <w:color w:val="FFFFFF" w:themeColor="background1"/>
                <w:sz w:val="32"/>
              </w:rPr>
              <w:br/>
            </w:r>
            <w:r w:rsidR="00A66F1E">
              <w:rPr>
                <w:rFonts w:eastAsiaTheme="minorEastAsia"/>
                <w:b/>
                <w:bCs/>
                <w:i/>
                <w:iCs/>
                <w:color w:val="FFFFFF" w:themeColor="background1"/>
                <w:sz w:val="32"/>
              </w:rPr>
              <w:t>ÖAGG</w:t>
            </w:r>
            <w:r w:rsidR="009C1495">
              <w:rPr>
                <w:rFonts w:eastAsiaTheme="minorEastAsia"/>
                <w:b/>
                <w:bCs/>
                <w:i/>
                <w:iCs/>
                <w:color w:val="FFFFFF" w:themeColor="background1"/>
                <w:sz w:val="32"/>
              </w:rPr>
              <w:t>/</w:t>
            </w:r>
            <w:r w:rsidR="002E23B2">
              <w:rPr>
                <w:rFonts w:eastAsiaTheme="minorEastAsia"/>
                <w:b/>
                <w:bCs/>
                <w:i/>
                <w:iCs/>
                <w:color w:val="FFFFFF" w:themeColor="background1"/>
                <w:sz w:val="32"/>
              </w:rPr>
              <w:t>Fachsektion Psychodrama</w:t>
            </w:r>
            <w:r w:rsidR="00761273">
              <w:rPr>
                <w:rFonts w:eastAsiaTheme="minorEastAsia"/>
                <w:b/>
                <w:bCs/>
                <w:i/>
                <w:iCs/>
                <w:color w:val="FFFFFF" w:themeColor="background1"/>
                <w:sz w:val="32"/>
              </w:rPr>
              <w:t xml:space="preserve"> </w:t>
            </w:r>
            <w:r w:rsidR="00A66F1E">
              <w:rPr>
                <w:rFonts w:eastAsiaTheme="minorEastAsia"/>
                <w:b/>
                <w:bCs/>
                <w:i/>
                <w:iCs/>
                <w:color w:val="FFFFFF" w:themeColor="background1"/>
                <w:sz w:val="32"/>
              </w:rPr>
              <w:t xml:space="preserve">(PD) </w:t>
            </w:r>
            <w:r w:rsidR="006129E6">
              <w:rPr>
                <w:rFonts w:eastAsiaTheme="minorEastAsia"/>
                <w:b/>
                <w:bCs/>
                <w:i/>
                <w:iCs/>
                <w:color w:val="FFFFFF" w:themeColor="background1"/>
                <w:sz w:val="32"/>
              </w:rPr>
              <w:br/>
            </w:r>
            <w:r w:rsidR="00B736D2">
              <w:rPr>
                <w:rFonts w:eastAsiaTheme="minorEastAsia"/>
                <w:b/>
                <w:bCs/>
                <w:i/>
                <w:iCs/>
                <w:color w:val="FFFFFF" w:themeColor="background1"/>
                <w:sz w:val="32"/>
              </w:rPr>
              <w:t>und Paris</w:t>
            </w:r>
            <w:r>
              <w:rPr>
                <w:rFonts w:eastAsiaTheme="minorEastAsia"/>
                <w:b/>
                <w:bCs/>
                <w:i/>
                <w:iCs/>
                <w:color w:val="FFFFFF" w:themeColor="background1"/>
                <w:sz w:val="32"/>
              </w:rPr>
              <w:t xml:space="preserve"> </w:t>
            </w:r>
            <w:r w:rsidR="00B736D2">
              <w:rPr>
                <w:rFonts w:eastAsiaTheme="minorEastAsia"/>
                <w:b/>
                <w:bCs/>
                <w:i/>
                <w:iCs/>
                <w:color w:val="FFFFFF" w:themeColor="background1"/>
                <w:sz w:val="32"/>
              </w:rPr>
              <w:t>Lodron-Universität Salzburg</w:t>
            </w:r>
            <w:r w:rsidR="00A66F1E">
              <w:rPr>
                <w:rFonts w:eastAsiaTheme="minorEastAsia"/>
                <w:b/>
                <w:bCs/>
                <w:i/>
                <w:iCs/>
                <w:color w:val="FFFFFF" w:themeColor="background1"/>
                <w:sz w:val="32"/>
              </w:rPr>
              <w:t xml:space="preserve"> (PLUS)</w:t>
            </w:r>
          </w:p>
          <w:p w14:paraId="3A293551" w14:textId="26B2F482" w:rsidR="00FE6166" w:rsidRDefault="00FE6166" w:rsidP="00FE6166">
            <w:pPr>
              <w:rPr>
                <w:rFonts w:eastAsia="Times New Roman"/>
              </w:rPr>
            </w:pPr>
          </w:p>
          <w:p w14:paraId="7380F5BA" w14:textId="29B9BD5B" w:rsidR="00FE6166" w:rsidRPr="00D606DC" w:rsidRDefault="00A76312" w:rsidP="00FE6166">
            <w:pPr>
              <w:spacing w:line="360" w:lineRule="auto"/>
              <w:jc w:val="center"/>
            </w:pPr>
            <w:r>
              <w:rPr>
                <w:rFonts w:eastAsiaTheme="minorEastAsia"/>
                <w:b/>
                <w:bCs/>
                <w:i/>
                <w:iCs/>
                <w:color w:val="FFFFFF" w:themeColor="background1"/>
                <w:sz w:val="32"/>
              </w:rPr>
              <w:t>Lehrgäng</w:t>
            </w:r>
            <w:r w:rsidR="002F12AD">
              <w:rPr>
                <w:rFonts w:eastAsiaTheme="minorEastAsia"/>
                <w:b/>
                <w:bCs/>
                <w:i/>
                <w:iCs/>
                <w:color w:val="FFFFFF" w:themeColor="background1"/>
                <w:sz w:val="32"/>
              </w:rPr>
              <w:t>e mit Beginn</w:t>
            </w:r>
            <w:r w:rsidR="00A40DAC">
              <w:rPr>
                <w:rFonts w:eastAsiaTheme="minorEastAsia"/>
                <w:b/>
                <w:bCs/>
                <w:i/>
                <w:iCs/>
                <w:color w:val="FFFFFF" w:themeColor="background1"/>
                <w:sz w:val="32"/>
              </w:rPr>
              <w:t xml:space="preserve"> </w:t>
            </w:r>
            <w:r w:rsidR="002F12AD">
              <w:rPr>
                <w:rFonts w:eastAsiaTheme="minorEastAsia"/>
                <w:b/>
                <w:bCs/>
                <w:i/>
                <w:iCs/>
                <w:color w:val="FFFFFF" w:themeColor="background1"/>
                <w:sz w:val="32"/>
              </w:rPr>
              <w:t>2021 und 202</w:t>
            </w:r>
            <w:r w:rsidR="00E231B6">
              <w:rPr>
                <w:rFonts w:eastAsiaTheme="minorEastAsia"/>
                <w:b/>
                <w:bCs/>
                <w:i/>
                <w:iCs/>
                <w:color w:val="FFFFFF" w:themeColor="background1"/>
                <w:sz w:val="32"/>
              </w:rPr>
              <w:t>2</w:t>
            </w:r>
            <w:r w:rsidR="00FE6166">
              <w:rPr>
                <w:rFonts w:eastAsiaTheme="minorEastAsia"/>
                <w:b/>
                <w:bCs/>
                <w:i/>
                <w:iCs/>
                <w:color w:val="FFFFFF" w:themeColor="background1"/>
                <w:sz w:val="32"/>
              </w:rPr>
              <w:br/>
            </w:r>
          </w:p>
        </w:tc>
      </w:tr>
    </w:tbl>
    <w:p w14:paraId="35E0B00F" w14:textId="77777777" w:rsidR="00517AF2" w:rsidRDefault="00517AF2">
      <w:pPr>
        <w:pStyle w:val="Kontaktinfos"/>
        <w:rPr>
          <w:rFonts w:ascii="Verdana" w:hAnsi="Verdana"/>
        </w:rPr>
        <w:sectPr w:rsidR="00517AF2" w:rsidSect="00D27A5D">
          <w:headerReference w:type="default" r:id="rId15"/>
          <w:footerReference w:type="even" r:id="rId16"/>
          <w:footerReference w:type="default" r:id="rId17"/>
          <w:headerReference w:type="first" r:id="rId18"/>
          <w:pgSz w:w="11907" w:h="16839" w:code="9"/>
          <w:pgMar w:top="1008" w:right="720" w:bottom="720" w:left="3600" w:header="432" w:footer="576" w:gutter="0"/>
          <w:pgNumType w:start="1"/>
          <w:cols w:space="720"/>
          <w:titlePg/>
          <w:docGrid w:linePitch="360"/>
        </w:sectPr>
      </w:pPr>
    </w:p>
    <w:p w14:paraId="58D4B306" w14:textId="77777777" w:rsidR="0082342F" w:rsidRDefault="0082342F" w:rsidP="0047313E">
      <w:pPr>
        <w:pStyle w:val="Blocktext"/>
        <w:spacing w:line="360" w:lineRule="auto"/>
        <w:ind w:left="-2268"/>
        <w:jc w:val="both"/>
        <w:rPr>
          <w:rFonts w:ascii="Verdana" w:hAnsi="Verdana" w:cs="Arial"/>
          <w:sz w:val="20"/>
        </w:rPr>
      </w:pPr>
    </w:p>
    <w:p w14:paraId="63064859" w14:textId="72E4CEF5" w:rsidR="00360714" w:rsidRDefault="00BF2643" w:rsidP="0047313E">
      <w:pPr>
        <w:pStyle w:val="Blocktext"/>
        <w:spacing w:line="360" w:lineRule="auto"/>
        <w:ind w:left="-2268"/>
        <w:jc w:val="both"/>
        <w:rPr>
          <w:rFonts w:ascii="Verdana" w:hAnsi="Verdana" w:cs="Arial"/>
          <w:sz w:val="20"/>
        </w:rPr>
      </w:pPr>
      <w:r w:rsidRPr="00F14BC0">
        <w:rPr>
          <w:rFonts w:ascii="Verdana" w:hAnsi="Verdana" w:cs="Arial"/>
          <w:sz w:val="20"/>
        </w:rPr>
        <w:t xml:space="preserve">Das Fachspezifikum Psychodrama wird </w:t>
      </w:r>
      <w:r>
        <w:rPr>
          <w:rFonts w:ascii="Verdana" w:hAnsi="Verdana" w:cs="Arial"/>
          <w:sz w:val="20"/>
        </w:rPr>
        <w:t>als</w:t>
      </w:r>
      <w:r w:rsidRPr="00F14BC0">
        <w:rPr>
          <w:rFonts w:ascii="Verdana" w:hAnsi="Verdana" w:cs="Arial"/>
          <w:sz w:val="20"/>
        </w:rPr>
        <w:t xml:space="preserve"> Universitätslehrgang </w:t>
      </w:r>
      <w:r w:rsidR="009A6674">
        <w:rPr>
          <w:rFonts w:ascii="Verdana" w:hAnsi="Verdana" w:cs="Arial"/>
          <w:sz w:val="20"/>
        </w:rPr>
        <w:t xml:space="preserve">angeboten und </w:t>
      </w:r>
      <w:r w:rsidRPr="00F14BC0">
        <w:rPr>
          <w:rFonts w:ascii="Verdana" w:hAnsi="Verdana" w:cs="Arial"/>
          <w:sz w:val="20"/>
        </w:rPr>
        <w:t xml:space="preserve">in </w:t>
      </w:r>
      <w:r w:rsidRPr="00CA39F5">
        <w:rPr>
          <w:rFonts w:ascii="Verdana" w:hAnsi="Verdana" w:cs="Arial"/>
          <w:b/>
          <w:bCs/>
          <w:sz w:val="20"/>
        </w:rPr>
        <w:t xml:space="preserve">Kooperation </w:t>
      </w:r>
      <w:r w:rsidR="009A6674">
        <w:rPr>
          <w:rFonts w:ascii="Verdana" w:hAnsi="Verdana" w:cs="Arial"/>
          <w:b/>
          <w:bCs/>
          <w:sz w:val="20"/>
        </w:rPr>
        <w:t xml:space="preserve">von </w:t>
      </w:r>
      <w:r w:rsidRPr="00CA39F5">
        <w:rPr>
          <w:rFonts w:ascii="Verdana" w:hAnsi="Verdana" w:cs="Arial"/>
          <w:b/>
          <w:bCs/>
          <w:sz w:val="20"/>
        </w:rPr>
        <w:t xml:space="preserve">der </w:t>
      </w:r>
      <w:r w:rsidR="00761273">
        <w:rPr>
          <w:rFonts w:ascii="Verdana" w:hAnsi="Verdana" w:cs="Arial"/>
          <w:b/>
          <w:bCs/>
          <w:sz w:val="20"/>
        </w:rPr>
        <w:t>Paris</w:t>
      </w:r>
      <w:r w:rsidR="00A76312">
        <w:rPr>
          <w:rFonts w:ascii="Verdana" w:hAnsi="Verdana" w:cs="Arial"/>
          <w:b/>
          <w:bCs/>
          <w:sz w:val="20"/>
        </w:rPr>
        <w:t xml:space="preserve"> </w:t>
      </w:r>
      <w:r w:rsidR="00761273">
        <w:rPr>
          <w:rFonts w:ascii="Verdana" w:hAnsi="Verdana" w:cs="Arial"/>
          <w:b/>
          <w:bCs/>
          <w:sz w:val="20"/>
        </w:rPr>
        <w:t>Lodron-</w:t>
      </w:r>
      <w:r w:rsidRPr="00CA39F5">
        <w:rPr>
          <w:rFonts w:ascii="Verdana" w:hAnsi="Verdana" w:cs="Arial"/>
          <w:b/>
          <w:bCs/>
          <w:sz w:val="20"/>
        </w:rPr>
        <w:t>Universität Salzburg und dem Verein ÖAGG</w:t>
      </w:r>
      <w:r w:rsidRPr="00F14BC0">
        <w:rPr>
          <w:rFonts w:ascii="Verdana" w:hAnsi="Verdana" w:cs="Arial"/>
          <w:sz w:val="20"/>
        </w:rPr>
        <w:t xml:space="preserve"> (</w:t>
      </w:r>
      <w:r>
        <w:rPr>
          <w:rFonts w:ascii="Verdana" w:hAnsi="Verdana" w:cs="Arial"/>
          <w:sz w:val="20"/>
        </w:rPr>
        <w:t>Österreichischer Arbeitskreis für Gruppentherapie und Gruppendynamik</w:t>
      </w:r>
      <w:r w:rsidRPr="00F14BC0">
        <w:rPr>
          <w:rFonts w:ascii="Verdana" w:hAnsi="Verdana" w:cs="Arial"/>
          <w:sz w:val="20"/>
        </w:rPr>
        <w:t>), dem größten Anbieter von Psychotherapieausbildungen in Österreich, durchgeführt</w:t>
      </w:r>
      <w:r>
        <w:rPr>
          <w:rFonts w:ascii="Verdana" w:hAnsi="Verdana" w:cs="Arial"/>
          <w:sz w:val="20"/>
        </w:rPr>
        <w:t xml:space="preserve">. </w:t>
      </w:r>
    </w:p>
    <w:p w14:paraId="46A27871" w14:textId="5040DA5F" w:rsidR="00BF2643" w:rsidRDefault="00BF2643" w:rsidP="0047313E">
      <w:pPr>
        <w:pStyle w:val="Blocktext"/>
        <w:spacing w:line="360" w:lineRule="auto"/>
        <w:ind w:left="-2268"/>
        <w:jc w:val="both"/>
        <w:rPr>
          <w:rFonts w:ascii="Verdana" w:hAnsi="Verdana" w:cs="Arial"/>
          <w:sz w:val="20"/>
        </w:rPr>
      </w:pPr>
      <w:r>
        <w:rPr>
          <w:rFonts w:ascii="Verdana" w:hAnsi="Verdana" w:cs="Arial"/>
          <w:sz w:val="20"/>
        </w:rPr>
        <w:t>Die</w:t>
      </w:r>
      <w:r w:rsidRPr="00F14BC0">
        <w:rPr>
          <w:rFonts w:ascii="Verdana" w:hAnsi="Verdana" w:cs="Arial"/>
          <w:sz w:val="20"/>
        </w:rPr>
        <w:t xml:space="preserve"> Ausbildungshoheit für das Fachspezifikum</w:t>
      </w:r>
      <w:r>
        <w:rPr>
          <w:rFonts w:ascii="Verdana" w:hAnsi="Verdana" w:cs="Arial"/>
          <w:sz w:val="20"/>
        </w:rPr>
        <w:t xml:space="preserve"> liegt bei der Fachsektion Psychodrama</w:t>
      </w:r>
      <w:r w:rsidR="00EF451B">
        <w:rPr>
          <w:rFonts w:ascii="Verdana" w:hAnsi="Verdana" w:cs="Arial"/>
          <w:sz w:val="20"/>
        </w:rPr>
        <w:t xml:space="preserve"> im </w:t>
      </w:r>
      <w:r>
        <w:rPr>
          <w:rFonts w:ascii="Verdana" w:hAnsi="Verdana" w:cs="Arial"/>
          <w:sz w:val="20"/>
        </w:rPr>
        <w:t>ÖAGG,</w:t>
      </w:r>
      <w:r w:rsidRPr="00F14BC0">
        <w:rPr>
          <w:rFonts w:ascii="Verdana" w:hAnsi="Verdana" w:cs="Arial"/>
          <w:sz w:val="20"/>
        </w:rPr>
        <w:t xml:space="preserve"> </w:t>
      </w:r>
      <w:r>
        <w:rPr>
          <w:rFonts w:ascii="Verdana" w:hAnsi="Verdana" w:cs="Arial"/>
          <w:sz w:val="20"/>
        </w:rPr>
        <w:t>die seit 1991 eine vom österreichischen Bundesministerium für Gesundheit im Sinne des Psychotherapiegesetzes (PthG) § 7 (1) mit Bescheid anerkannte Ausbildungseinrichtung ist.</w:t>
      </w:r>
      <w:r w:rsidR="002C121C">
        <w:rPr>
          <w:rFonts w:ascii="Verdana" w:hAnsi="Verdana" w:cs="Arial"/>
          <w:sz w:val="20"/>
        </w:rPr>
        <w:t xml:space="preserve"> </w:t>
      </w:r>
    </w:p>
    <w:p w14:paraId="518274DE" w14:textId="3E357BF6" w:rsidR="00464A8E" w:rsidRDefault="00FB2667" w:rsidP="0047313E">
      <w:pPr>
        <w:pStyle w:val="Blocktext"/>
        <w:spacing w:line="360" w:lineRule="auto"/>
        <w:ind w:left="-2268"/>
        <w:jc w:val="both"/>
        <w:rPr>
          <w:rFonts w:ascii="Verdana" w:hAnsi="Verdana" w:cs="Arial"/>
          <w:sz w:val="20"/>
        </w:rPr>
      </w:pPr>
      <w:r w:rsidRPr="00464A8E">
        <w:rPr>
          <w:rFonts w:ascii="Verdana" w:hAnsi="Verdana" w:cs="Arial"/>
          <w:sz w:val="20"/>
        </w:rPr>
        <w:t>Der</w:t>
      </w:r>
      <w:r>
        <w:rPr>
          <w:rFonts w:ascii="Verdana" w:hAnsi="Verdana" w:cs="Arial"/>
          <w:sz w:val="20"/>
        </w:rPr>
        <w:t xml:space="preserve"> Universitätslehrgang Psychotherapie</w:t>
      </w:r>
      <w:r w:rsidR="00A76312">
        <w:rPr>
          <w:rFonts w:ascii="Verdana" w:hAnsi="Verdana" w:cs="Arial"/>
          <w:sz w:val="20"/>
        </w:rPr>
        <w:t>:</w:t>
      </w:r>
      <w:r>
        <w:rPr>
          <w:rFonts w:ascii="Verdana" w:hAnsi="Verdana" w:cs="Arial"/>
          <w:sz w:val="20"/>
        </w:rPr>
        <w:t xml:space="preserve"> Fachspezifikum Psychodrama </w:t>
      </w:r>
      <w:r w:rsidR="005E5283">
        <w:rPr>
          <w:rFonts w:ascii="Verdana" w:hAnsi="Verdana" w:cs="Arial"/>
          <w:sz w:val="20"/>
        </w:rPr>
        <w:t>(PD)</w:t>
      </w:r>
      <w:r w:rsidR="00232661">
        <w:rPr>
          <w:rFonts w:ascii="Verdana" w:hAnsi="Verdana" w:cs="Arial"/>
          <w:sz w:val="20"/>
        </w:rPr>
        <w:t xml:space="preserve"> </w:t>
      </w:r>
      <w:r w:rsidR="00232661" w:rsidRPr="00464A8E">
        <w:rPr>
          <w:rFonts w:ascii="Verdana" w:hAnsi="Verdana" w:cs="Arial"/>
          <w:sz w:val="20"/>
        </w:rPr>
        <w:t>wird berufsbegleitend durchgeführt</w:t>
      </w:r>
      <w:r w:rsidR="00232661">
        <w:rPr>
          <w:rFonts w:ascii="Verdana" w:hAnsi="Verdana" w:cs="Arial"/>
          <w:sz w:val="20"/>
        </w:rPr>
        <w:t xml:space="preserve">, dauert mindestens 8 Semester und schließt mit dem </w:t>
      </w:r>
      <w:r w:rsidR="00F91F2E">
        <w:rPr>
          <w:rFonts w:ascii="Verdana" w:hAnsi="Verdana" w:cs="Arial"/>
          <w:sz w:val="20"/>
        </w:rPr>
        <w:t xml:space="preserve">akademischen Grad MSc </w:t>
      </w:r>
      <w:r w:rsidR="00761273">
        <w:rPr>
          <w:rFonts w:ascii="Verdana" w:hAnsi="Verdana" w:cs="Arial"/>
          <w:sz w:val="20"/>
        </w:rPr>
        <w:t>–</w:t>
      </w:r>
      <w:r w:rsidR="00F91F2E">
        <w:rPr>
          <w:rFonts w:ascii="Verdana" w:hAnsi="Verdana" w:cs="Arial"/>
          <w:sz w:val="20"/>
        </w:rPr>
        <w:t xml:space="preserve"> </w:t>
      </w:r>
      <w:r w:rsidR="00232661">
        <w:rPr>
          <w:rFonts w:ascii="Verdana" w:hAnsi="Verdana" w:cs="Arial"/>
          <w:sz w:val="20"/>
        </w:rPr>
        <w:t>Master of Science (</w:t>
      </w:r>
      <w:r w:rsidR="00F91F2E">
        <w:rPr>
          <w:rFonts w:ascii="Verdana" w:hAnsi="Verdana" w:cs="Arial"/>
          <w:sz w:val="20"/>
        </w:rPr>
        <w:t>Psychotherapie</w:t>
      </w:r>
      <w:r w:rsidR="00084036">
        <w:rPr>
          <w:rFonts w:ascii="Verdana" w:hAnsi="Verdana" w:cs="Arial"/>
          <w:sz w:val="20"/>
        </w:rPr>
        <w:t>: Psychodrama</w:t>
      </w:r>
      <w:r w:rsidR="00232661">
        <w:rPr>
          <w:rFonts w:ascii="Verdana" w:hAnsi="Verdana" w:cs="Arial"/>
          <w:sz w:val="20"/>
        </w:rPr>
        <w:t xml:space="preserve">) </w:t>
      </w:r>
      <w:r w:rsidR="009A6674">
        <w:rPr>
          <w:rFonts w:ascii="Verdana" w:hAnsi="Verdana" w:cs="Arial"/>
          <w:sz w:val="20"/>
        </w:rPr>
        <w:t xml:space="preserve">– </w:t>
      </w:r>
      <w:r w:rsidR="00232661">
        <w:rPr>
          <w:rFonts w:ascii="Verdana" w:hAnsi="Verdana" w:cs="Arial"/>
          <w:sz w:val="20"/>
        </w:rPr>
        <w:t xml:space="preserve">ab. </w:t>
      </w:r>
      <w:r w:rsidR="00232661" w:rsidRPr="003C7462">
        <w:rPr>
          <w:rFonts w:ascii="Verdana" w:hAnsi="Verdana" w:cs="Arial"/>
          <w:sz w:val="20"/>
        </w:rPr>
        <w:t>Er ist sowohl mit einem großen Zeit- und Arbeitsaufwand, als auch mit einem beachtlichen finanziellen Aufwand verbunden. Wir wollen Sie deshalb möglichst umfangreich informieren und bei Ihrer Entscheidung beraten.</w:t>
      </w:r>
      <w:r w:rsidR="00983731">
        <w:rPr>
          <w:rFonts w:ascii="Verdana" w:hAnsi="Verdana" w:cs="Arial"/>
          <w:color w:val="FF0000"/>
          <w:sz w:val="20"/>
        </w:rPr>
        <w:t xml:space="preserve"> </w:t>
      </w:r>
    </w:p>
    <w:p w14:paraId="37EC870B" w14:textId="0C45298D" w:rsidR="00983731" w:rsidRDefault="00983731" w:rsidP="0047313E">
      <w:pPr>
        <w:pStyle w:val="Blocktext"/>
        <w:spacing w:line="360" w:lineRule="auto"/>
        <w:ind w:left="-2268"/>
        <w:jc w:val="both"/>
        <w:rPr>
          <w:rFonts w:ascii="Verdana" w:hAnsi="Verdana" w:cs="Arial"/>
          <w:sz w:val="20"/>
        </w:rPr>
      </w:pPr>
      <w:r>
        <w:rPr>
          <w:rFonts w:ascii="Verdana" w:hAnsi="Verdana" w:cs="Arial"/>
          <w:sz w:val="20"/>
        </w:rPr>
        <w:t>Die nächsten geplanten Lehrgänge sind:</w:t>
      </w:r>
    </w:p>
    <w:p w14:paraId="0841825B" w14:textId="5432818C" w:rsidR="00474BE4" w:rsidRDefault="00474BE4" w:rsidP="003C7462">
      <w:pPr>
        <w:rPr>
          <w:rFonts w:ascii="Verdana" w:eastAsia="Times New Roman" w:hAnsi="Verdana" w:cs="Times New Roman"/>
          <w:b/>
          <w:bCs/>
          <w:color w:val="303847"/>
        </w:rPr>
      </w:pPr>
      <w:r w:rsidRPr="00032A44">
        <w:rPr>
          <w:rFonts w:ascii="Verdana" w:eastAsia="Times New Roman" w:hAnsi="Verdana" w:cs="Times New Roman"/>
          <w:b/>
          <w:bCs/>
          <w:color w:val="303847"/>
        </w:rPr>
        <w:t>Salzburg</w:t>
      </w:r>
      <w:r>
        <w:rPr>
          <w:rFonts w:ascii="Verdana" w:eastAsia="Times New Roman" w:hAnsi="Verdana" w:cs="Times New Roman"/>
          <w:color w:val="303847"/>
        </w:rPr>
        <w:t xml:space="preserve">        </w:t>
      </w:r>
      <w:r w:rsidRPr="00242C1E">
        <w:rPr>
          <w:rFonts w:ascii="Verdana" w:eastAsia="Times New Roman" w:hAnsi="Verdana" w:cs="Times New Roman"/>
          <w:color w:val="303847"/>
        </w:rPr>
        <w:t xml:space="preserve"> </w:t>
      </w:r>
      <w:r>
        <w:rPr>
          <w:rFonts w:ascii="Verdana" w:eastAsia="Times New Roman" w:hAnsi="Verdana" w:cs="Times New Roman"/>
          <w:color w:val="303847"/>
        </w:rPr>
        <w:t xml:space="preserve">                    Beginn: </w:t>
      </w:r>
      <w:r w:rsidRPr="000E47CC">
        <w:rPr>
          <w:rFonts w:ascii="Verdana" w:eastAsia="Times New Roman" w:hAnsi="Verdana" w:cs="Times New Roman"/>
          <w:b/>
          <w:bCs/>
          <w:color w:val="303847"/>
        </w:rPr>
        <w:t>Oktober 2021</w:t>
      </w:r>
    </w:p>
    <w:p w14:paraId="4D3357B5" w14:textId="243C8181" w:rsidR="00474BE4" w:rsidRDefault="00983731" w:rsidP="00983731">
      <w:pPr>
        <w:rPr>
          <w:rFonts w:ascii="Verdana" w:eastAsia="Times New Roman" w:hAnsi="Verdana" w:cs="Times New Roman"/>
          <w:b/>
          <w:bCs/>
          <w:color w:val="303847"/>
        </w:rPr>
      </w:pPr>
      <w:r w:rsidRPr="00032A44">
        <w:rPr>
          <w:rFonts w:ascii="Verdana" w:eastAsia="Times New Roman" w:hAnsi="Verdana" w:cs="Times New Roman"/>
          <w:b/>
          <w:bCs/>
          <w:color w:val="303847"/>
        </w:rPr>
        <w:t>Wien</w:t>
      </w:r>
      <w:r w:rsidRPr="00242C1E">
        <w:rPr>
          <w:rFonts w:ascii="Verdana" w:eastAsia="Times New Roman" w:hAnsi="Verdana" w:cs="Times New Roman"/>
          <w:color w:val="303847"/>
        </w:rPr>
        <w:t>/Salzburg</w:t>
      </w:r>
      <w:r>
        <w:rPr>
          <w:rFonts w:ascii="Verdana" w:eastAsia="Times New Roman" w:hAnsi="Verdana" w:cs="Times New Roman"/>
          <w:color w:val="303847"/>
        </w:rPr>
        <w:t xml:space="preserve">                     Beginn: </w:t>
      </w:r>
      <w:r w:rsidR="00474BE4">
        <w:rPr>
          <w:rFonts w:ascii="Verdana" w:eastAsia="Times New Roman" w:hAnsi="Verdana" w:cs="Times New Roman"/>
          <w:b/>
          <w:bCs/>
          <w:color w:val="303847"/>
        </w:rPr>
        <w:t xml:space="preserve">Oktober </w:t>
      </w:r>
      <w:r w:rsidRPr="000E47CC">
        <w:rPr>
          <w:rFonts w:ascii="Verdana" w:eastAsia="Times New Roman" w:hAnsi="Verdana" w:cs="Times New Roman"/>
          <w:b/>
          <w:bCs/>
          <w:color w:val="303847"/>
        </w:rPr>
        <w:t>2021</w:t>
      </w:r>
    </w:p>
    <w:p w14:paraId="296F7F5F" w14:textId="4040F72C" w:rsidR="00983731" w:rsidRPr="00474BE4" w:rsidRDefault="00983731" w:rsidP="00983731">
      <w:pPr>
        <w:rPr>
          <w:rFonts w:ascii="Verdana" w:eastAsia="Times New Roman" w:hAnsi="Verdana" w:cs="Times New Roman"/>
          <w:b/>
          <w:bCs/>
          <w:color w:val="303847"/>
        </w:rPr>
      </w:pPr>
      <w:r w:rsidRPr="00032A44">
        <w:rPr>
          <w:rFonts w:ascii="Verdana" w:eastAsia="Times New Roman" w:hAnsi="Verdana" w:cs="Times New Roman"/>
          <w:b/>
          <w:bCs/>
          <w:color w:val="303847"/>
        </w:rPr>
        <w:t>Graz/Klagenfurt</w:t>
      </w:r>
      <w:r w:rsidRPr="00242C1E">
        <w:rPr>
          <w:rFonts w:ascii="Verdana" w:eastAsia="Times New Roman" w:hAnsi="Verdana" w:cs="Times New Roman"/>
          <w:color w:val="303847"/>
        </w:rPr>
        <w:t>/Salzbur</w:t>
      </w:r>
      <w:r>
        <w:rPr>
          <w:rFonts w:ascii="Verdana" w:eastAsia="Times New Roman" w:hAnsi="Verdana" w:cs="Times New Roman"/>
          <w:color w:val="303847"/>
        </w:rPr>
        <w:t xml:space="preserve">g   Beginn: </w:t>
      </w:r>
      <w:r>
        <w:rPr>
          <w:rFonts w:ascii="Verdana" w:eastAsia="Times New Roman" w:hAnsi="Verdana" w:cs="Times New Roman"/>
          <w:b/>
          <w:bCs/>
          <w:color w:val="303847"/>
        </w:rPr>
        <w:t xml:space="preserve">März </w:t>
      </w:r>
      <w:r w:rsidRPr="00242C1E">
        <w:rPr>
          <w:rFonts w:ascii="Verdana" w:eastAsia="Times New Roman" w:hAnsi="Verdana" w:cs="Times New Roman"/>
          <w:b/>
          <w:bCs/>
          <w:color w:val="303847"/>
        </w:rPr>
        <w:t>2022</w:t>
      </w:r>
    </w:p>
    <w:p w14:paraId="59B45D20" w14:textId="521E2149" w:rsidR="007A73B1" w:rsidRDefault="00983731" w:rsidP="00072933">
      <w:pPr>
        <w:rPr>
          <w:rFonts w:ascii="Verdana" w:eastAsia="Times New Roman" w:hAnsi="Verdana" w:cs="Times New Roman"/>
          <w:b/>
          <w:bCs/>
          <w:color w:val="303847"/>
        </w:rPr>
      </w:pPr>
      <w:r w:rsidRPr="00032A44">
        <w:rPr>
          <w:rFonts w:ascii="Verdana" w:eastAsia="Times New Roman" w:hAnsi="Verdana" w:cs="Times New Roman"/>
          <w:b/>
          <w:bCs/>
          <w:color w:val="303847"/>
        </w:rPr>
        <w:t>Wien</w:t>
      </w:r>
      <w:r w:rsidRPr="006A2D9A">
        <w:rPr>
          <w:rFonts w:ascii="Verdana" w:eastAsia="Times New Roman" w:hAnsi="Verdana" w:cs="Times New Roman"/>
          <w:color w:val="303847"/>
        </w:rPr>
        <w:t>/Salzburg</w:t>
      </w:r>
      <w:r>
        <w:rPr>
          <w:rFonts w:ascii="Verdana" w:eastAsia="Times New Roman" w:hAnsi="Verdana" w:cs="Times New Roman"/>
          <w:b/>
          <w:bCs/>
          <w:color w:val="303847"/>
        </w:rPr>
        <w:t xml:space="preserve">                      </w:t>
      </w:r>
      <w:r w:rsidRPr="00983731">
        <w:rPr>
          <w:rFonts w:ascii="Verdana" w:eastAsia="Times New Roman" w:hAnsi="Verdana" w:cs="Times New Roman"/>
          <w:color w:val="303847"/>
        </w:rPr>
        <w:t>Beginn:</w:t>
      </w:r>
      <w:r>
        <w:rPr>
          <w:rFonts w:ascii="Verdana" w:eastAsia="Times New Roman" w:hAnsi="Verdana" w:cs="Times New Roman"/>
          <w:b/>
          <w:bCs/>
          <w:color w:val="303847"/>
        </w:rPr>
        <w:t xml:space="preserve"> März 2022 </w:t>
      </w:r>
    </w:p>
    <w:p w14:paraId="5FAF93E7" w14:textId="68EFD631" w:rsidR="00072933" w:rsidRPr="00072933" w:rsidRDefault="00983731" w:rsidP="00072933">
      <w:pPr>
        <w:rPr>
          <w:rFonts w:ascii="Verdana" w:eastAsia="Times New Roman" w:hAnsi="Verdana" w:cs="Times New Roman"/>
          <w:b/>
          <w:bCs/>
          <w:color w:val="303847"/>
        </w:rPr>
      </w:pPr>
      <w:r w:rsidRPr="00032A44">
        <w:rPr>
          <w:rFonts w:ascii="Verdana" w:eastAsia="Times New Roman" w:hAnsi="Verdana" w:cs="Times New Roman"/>
          <w:b/>
          <w:bCs/>
          <w:color w:val="303847"/>
        </w:rPr>
        <w:t>Salzburg</w:t>
      </w:r>
      <w:r>
        <w:rPr>
          <w:rFonts w:ascii="Verdana" w:eastAsia="Times New Roman" w:hAnsi="Verdana" w:cs="Times New Roman"/>
          <w:color w:val="303847"/>
        </w:rPr>
        <w:t xml:space="preserve">                             Beginn:</w:t>
      </w:r>
      <w:r w:rsidR="007A73B1">
        <w:rPr>
          <w:rFonts w:ascii="Verdana" w:eastAsia="Times New Roman" w:hAnsi="Verdana" w:cs="Times New Roman"/>
          <w:color w:val="303847"/>
        </w:rPr>
        <w:t xml:space="preserve"> </w:t>
      </w:r>
      <w:r>
        <w:rPr>
          <w:rFonts w:ascii="Verdana" w:eastAsia="Times New Roman" w:hAnsi="Verdana" w:cs="Times New Roman"/>
          <w:b/>
          <w:bCs/>
          <w:color w:val="303847"/>
        </w:rPr>
        <w:t>Oktober 2022</w:t>
      </w:r>
    </w:p>
    <w:p w14:paraId="45D999DB" w14:textId="7885D6FC" w:rsidR="0047313E" w:rsidRPr="008B73F1" w:rsidRDefault="0047313E" w:rsidP="0047313E">
      <w:pPr>
        <w:pStyle w:val="Blocktext"/>
        <w:spacing w:line="360" w:lineRule="auto"/>
        <w:ind w:left="-2552"/>
        <w:jc w:val="both"/>
        <w:rPr>
          <w:rFonts w:ascii="Verdana" w:hAnsi="Verdana" w:cs="Arial"/>
          <w:szCs w:val="28"/>
        </w:rPr>
      </w:pPr>
      <w:r w:rsidRPr="008B73F1">
        <w:rPr>
          <w:rFonts w:ascii="Verdana" w:hAnsi="Verdana"/>
          <w:noProof/>
          <w:szCs w:val="28"/>
          <w:lang w:eastAsia="de-AT"/>
        </w:rPr>
        <mc:AlternateContent>
          <mc:Choice Requires="wps">
            <w:drawing>
              <wp:anchor distT="0" distB="0" distL="0" distR="0" simplePos="0" relativeHeight="251664384" behindDoc="0" locked="0" layoutInCell="1" allowOverlap="0" wp14:anchorId="5669ADAF" wp14:editId="53AEEC28">
                <wp:simplePos x="0" y="0"/>
                <wp:positionH relativeFrom="page">
                  <wp:posOffset>-55</wp:posOffset>
                </wp:positionH>
                <wp:positionV relativeFrom="line">
                  <wp:posOffset>471805</wp:posOffset>
                </wp:positionV>
                <wp:extent cx="2184400" cy="953770"/>
                <wp:effectExtent l="0" t="0" r="0" b="0"/>
                <wp:wrapSquare wrapText="bothSides"/>
                <wp:docPr id="20" name="Textfeld 20"/>
                <wp:cNvGraphicFramePr/>
                <a:graphic xmlns:a="http://schemas.openxmlformats.org/drawingml/2006/main">
                  <a:graphicData uri="http://schemas.microsoft.com/office/word/2010/wordprocessingShape">
                    <wps:wsp>
                      <wps:cNvSpPr txBox="1"/>
                      <wps:spPr>
                        <a:xfrm>
                          <a:off x="0" y="0"/>
                          <a:ext cx="2184400" cy="953770"/>
                        </a:xfrm>
                        <a:prstGeom prst="rect">
                          <a:avLst/>
                        </a:prstGeom>
                        <a:solidFill>
                          <a:sysClr val="window" lastClr="FFFFFF"/>
                        </a:solidFill>
                        <a:ln w="6350">
                          <a:noFill/>
                        </a:ln>
                        <a:effectLst/>
                      </wps:spPr>
                      <wps:txbx>
                        <w:txbxContent>
                          <w:p w14:paraId="68E9DA79" w14:textId="0A21D052" w:rsidR="00382B82" w:rsidRDefault="00382B82" w:rsidP="00EF451B">
                            <w:pPr>
                              <w:pStyle w:val="IntensivesZitat"/>
                              <w:numPr>
                                <w:ilvl w:val="0"/>
                                <w:numId w:val="1"/>
                              </w:numPr>
                              <w:spacing w:after="0"/>
                              <w:ind w:left="714" w:hanging="357"/>
                            </w:pPr>
                            <w:r w:rsidRPr="006129E6">
                              <w:rPr>
                                <w:color w:val="9F000A"/>
                                <w:lang w:val="de-DE" w:bidi="de-DE"/>
                              </w:rPr>
                              <w:t>Bewerbunge</w:t>
                            </w:r>
                            <w:r w:rsidR="006129E6">
                              <w:rPr>
                                <w:color w:val="9F000A"/>
                                <w:lang w:val="de-DE" w:bidi="de-DE"/>
                              </w:rPr>
                              <w:t>n</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69ADAF" id="_x0000_t202" coordsize="21600,21600" o:spt="202" path="m,l,21600r21600,l21600,xe">
                <v:stroke joinstyle="miter"/>
                <v:path gradientshapeok="t" o:connecttype="rect"/>
              </v:shapetype>
              <v:shape id="Textfeld 20" o:spid="_x0000_s1026" type="#_x0000_t202" style="position:absolute;left:0;text-align:left;margin-left:0;margin-top:37.15pt;width:172pt;height:75.1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8smWwIAAJkEAAAOAAAAZHJzL2Uyb0RvYy54bWysVE1PGzEQvVfqf7B8L7sJIaQRG5SCUlVC&#10;gAQVZ8drk5W8Htd2spv++j57E6C0p6o5OPPlN543M3tx2beG7ZQPDdmKj05KzpSVVDf2ueLfH1ef&#10;ZpyFKGwtDFlV8b0K/HLx8cNF5+ZqTBsytfIMIDbMO1fxTYxuXhRBblQrwgk5ZeHU5FsRofrnovai&#10;A3prinFZTouOfO08SRUCrNeDky8yvtZKxjutg4rMVBxvi/n0+Vyns1hciPmzF27TyMMzxD+8ohWN&#10;RdIXqGsRBdv65g+otpGeAul4IqktSOtGqlwDqhmV76p52Ainci0gJ7gXmsL/g5W3u3vPmrriY9Bj&#10;RYsePao+amVqBhP46VyYI+zBITD2X6hHn4/2AGMqu9e+Tf8oiMEPqP0Lu0BjEsbxaDaZlHBJ+D6f&#10;nZ6fZ/ji9bbzIX5V1LIkVNyje5lUsbsJES9B6DEkJQtkmnrVGJOVfbgynu0EGo35qKnjzIgQYaz4&#10;Kv/SowHx2zVjWVfx6elZmTNZSnhDnLEJV+UhOuRPVAwlJyn26/7Az5rqPejxNAxYcHLVoIYbPOBe&#10;eEwUysaWxDsc2hBS0kHibEP+59/sKR6NhpezDhNa8fBjK7xCXd8sRmBydo4NwExnDYLPwmgyPS0n&#10;nK2zNh7PpinIbtsrAjUjrKOTWUw3ojmK2lP7hF1apqRwCSuRuuLxKF7FYW2wi1ItlzkIM+xEvLEP&#10;TiboxFdq0GP/JLw7dDGi/7d0HGUxf9fMITbdtLTcRtJN7nTidyAVPUsK5j9377CracHe6jnq9Yuy&#10;+AUAAP//AwBQSwMEFAAGAAgAAAAhALca0LzcAAAABwEAAA8AAABkcnMvZG93bnJldi54bWxMj8FO&#10;wzAQRO9I/IO1SNyo0zSFKsSpEBLcANGint14G4fa6yh2m/TvWU5w3JnRzNtqPXknzjjELpCC+SwD&#10;gdQE01Gr4Gv7crcCEZMmo10gVHDBCOv6+qrSpQkjfeJ5k1rBJRRLrcCm1JdSxsai13EWeiT2DmHw&#10;OvE5tNIMeuRy72SeZffS6454weoeny02x83JK1jOv98u8vhuw4d5dXGLOzcecqVub6anRxAJp/QX&#10;hl98RoeamfbhRCYKp4AfSQoeigUIdhdFwcJeQZ4XS5B1Jf/z1z8AAAD//wMAUEsBAi0AFAAGAAgA&#10;AAAhALaDOJL+AAAA4QEAABMAAAAAAAAAAAAAAAAAAAAAAFtDb250ZW50X1R5cGVzXS54bWxQSwEC&#10;LQAUAAYACAAAACEAOP0h/9YAAACUAQAACwAAAAAAAAAAAAAAAAAvAQAAX3JlbHMvLnJlbHNQSwEC&#10;LQAUAAYACAAAACEASCPLJlsCAACZBAAADgAAAAAAAAAAAAAAAAAuAgAAZHJzL2Uyb0RvYy54bWxQ&#10;SwECLQAUAAYACAAAACEAtxrQvNwAAAAHAQAADwAAAAAAAAAAAAAAAAC1BAAAZHJzL2Rvd25yZXYu&#10;eG1sUEsFBgAAAAAEAAQA8wAAAL4FAAAAAA==&#10;" o:allowoverlap="f" fillcolor="window" stroked="f" strokeweight=".5pt">
                <v:textbox inset="36pt,0,11.52pt,18pt">
                  <w:txbxContent>
                    <w:p w14:paraId="68E9DA79" w14:textId="0A21D052" w:rsidR="00382B82" w:rsidRDefault="00382B82" w:rsidP="00EF451B">
                      <w:pPr>
                        <w:pStyle w:val="IntensivesZitat"/>
                        <w:numPr>
                          <w:ilvl w:val="0"/>
                          <w:numId w:val="1"/>
                        </w:numPr>
                        <w:spacing w:after="0"/>
                        <w:ind w:left="714" w:hanging="357"/>
                      </w:pPr>
                      <w:r w:rsidRPr="006129E6">
                        <w:rPr>
                          <w:color w:val="9F000A"/>
                          <w:lang w:val="de-DE" w:bidi="de-DE"/>
                        </w:rPr>
                        <w:t>Bewerbunge</w:t>
                      </w:r>
                      <w:r w:rsidR="006129E6">
                        <w:rPr>
                          <w:color w:val="9F000A"/>
                          <w:lang w:val="de-DE" w:bidi="de-DE"/>
                        </w:rPr>
                        <w:t>n</w:t>
                      </w:r>
                    </w:p>
                  </w:txbxContent>
                </v:textbox>
                <w10:wrap type="square" anchorx="page" anchory="line"/>
              </v:shape>
            </w:pict>
          </mc:Fallback>
        </mc:AlternateContent>
      </w:r>
    </w:p>
    <w:p w14:paraId="14CA5B71" w14:textId="3CC57EF7" w:rsidR="00464A8E" w:rsidRDefault="00232661" w:rsidP="000D019F">
      <w:pPr>
        <w:pStyle w:val="Blocktext"/>
        <w:spacing w:line="360" w:lineRule="auto"/>
        <w:jc w:val="both"/>
        <w:rPr>
          <w:rFonts w:ascii="Verdana" w:hAnsi="Verdana" w:cs="Arial"/>
          <w:sz w:val="20"/>
        </w:rPr>
      </w:pPr>
      <w:r>
        <w:rPr>
          <w:rFonts w:ascii="Verdana" w:hAnsi="Verdana" w:cs="Arial"/>
          <w:sz w:val="20"/>
        </w:rPr>
        <w:t xml:space="preserve">Wenn Sie sich für den Lehrgang interessieren, </w:t>
      </w:r>
      <w:r w:rsidRPr="00464A8E">
        <w:rPr>
          <w:rFonts w:ascii="Verdana" w:hAnsi="Verdana" w:cs="Arial"/>
          <w:sz w:val="20"/>
        </w:rPr>
        <w:t xml:space="preserve">schicken Sie </w:t>
      </w:r>
      <w:r>
        <w:rPr>
          <w:rFonts w:ascii="Verdana" w:hAnsi="Verdana" w:cs="Arial"/>
          <w:sz w:val="20"/>
        </w:rPr>
        <w:t xml:space="preserve">bitte </w:t>
      </w:r>
      <w:r w:rsidRPr="00464A8E">
        <w:rPr>
          <w:rFonts w:ascii="Verdana" w:hAnsi="Verdana" w:cs="Arial"/>
          <w:sz w:val="20"/>
        </w:rPr>
        <w:t xml:space="preserve">den ausgefüllten </w:t>
      </w:r>
      <w:r w:rsidRPr="000F0EC2">
        <w:rPr>
          <w:rFonts w:ascii="Verdana" w:hAnsi="Verdana" w:cs="Arial"/>
          <w:b/>
          <w:bCs/>
          <w:sz w:val="20"/>
        </w:rPr>
        <w:t xml:space="preserve">Bewerbungsbogen </w:t>
      </w:r>
      <w:r w:rsidRPr="000F0EC2">
        <w:rPr>
          <w:rFonts w:ascii="Verdana" w:hAnsi="Verdana" w:cs="Arial"/>
          <w:bCs/>
          <w:sz w:val="20"/>
        </w:rPr>
        <w:t xml:space="preserve">(im Sekretariat der Fachsektion Psychodrama erhältlich) und </w:t>
      </w:r>
      <w:r w:rsidRPr="000F0EC2">
        <w:rPr>
          <w:rFonts w:ascii="Verdana" w:hAnsi="Verdana" w:cs="Arial"/>
          <w:sz w:val="20"/>
        </w:rPr>
        <w:t xml:space="preserve">eine </w:t>
      </w:r>
      <w:r w:rsidRPr="000F0EC2">
        <w:rPr>
          <w:rFonts w:ascii="Verdana" w:hAnsi="Verdana" w:cs="Arial"/>
          <w:b/>
          <w:bCs/>
          <w:sz w:val="20"/>
        </w:rPr>
        <w:t xml:space="preserve">Bestätigung über den Abschluss des psychotherapeutischen Propädeutikums </w:t>
      </w:r>
      <w:r w:rsidRPr="000F0EC2">
        <w:rPr>
          <w:rFonts w:ascii="Verdana" w:hAnsi="Verdana" w:cs="Arial"/>
          <w:sz w:val="20"/>
        </w:rPr>
        <w:t>an die Adresse:</w:t>
      </w:r>
    </w:p>
    <w:p w14:paraId="006DE486" w14:textId="3B230DC8" w:rsidR="00FB2667" w:rsidRPr="000F0EC2" w:rsidRDefault="00FB2667" w:rsidP="00FB2667">
      <w:pPr>
        <w:pStyle w:val="Blocktext"/>
        <w:spacing w:line="360" w:lineRule="auto"/>
        <w:rPr>
          <w:rStyle w:val="Hyperlink"/>
          <w:rFonts w:ascii="Verdana" w:hAnsi="Verdana" w:cs="Arial"/>
          <w:color w:val="323948" w:themeColor="text2" w:themeTint="E6"/>
          <w:sz w:val="20"/>
        </w:rPr>
      </w:pPr>
      <w:r w:rsidRPr="000F0EC2">
        <w:rPr>
          <w:rFonts w:ascii="Verdana" w:hAnsi="Verdana" w:cs="Arial"/>
          <w:sz w:val="20"/>
        </w:rPr>
        <w:t>ÖAGG</w:t>
      </w:r>
      <w:r w:rsidR="00A76312">
        <w:rPr>
          <w:rFonts w:ascii="Verdana" w:hAnsi="Verdana" w:cs="Arial"/>
          <w:sz w:val="20"/>
        </w:rPr>
        <w:t>/</w:t>
      </w:r>
      <w:r w:rsidRPr="000F0EC2">
        <w:rPr>
          <w:rFonts w:ascii="Verdana" w:hAnsi="Verdana" w:cs="Arial"/>
          <w:sz w:val="20"/>
        </w:rPr>
        <w:t>Fachsektion Psychodrama</w:t>
      </w:r>
      <w:r w:rsidRPr="000F0EC2">
        <w:rPr>
          <w:rFonts w:ascii="Verdana" w:hAnsi="Verdana" w:cs="Arial"/>
          <w:sz w:val="20"/>
        </w:rPr>
        <w:br/>
        <w:t>Sekretariat</w:t>
      </w:r>
      <w:r w:rsidRPr="000F0EC2">
        <w:rPr>
          <w:rFonts w:ascii="Verdana" w:hAnsi="Verdana" w:cs="Arial"/>
          <w:sz w:val="20"/>
        </w:rPr>
        <w:br/>
        <w:t>Lenaugasse 3/10</w:t>
      </w:r>
      <w:r w:rsidRPr="000F0EC2">
        <w:rPr>
          <w:rFonts w:ascii="Verdana" w:hAnsi="Verdana" w:cs="Arial"/>
          <w:sz w:val="20"/>
        </w:rPr>
        <w:br/>
        <w:t>1080 Wien</w:t>
      </w:r>
      <w:r w:rsidRPr="000F0EC2">
        <w:rPr>
          <w:rFonts w:ascii="Verdana" w:hAnsi="Verdana" w:cs="Arial"/>
          <w:sz w:val="20"/>
        </w:rPr>
        <w:br/>
        <w:t xml:space="preserve">Tel: </w:t>
      </w:r>
      <w:r>
        <w:rPr>
          <w:rFonts w:ascii="Verdana" w:hAnsi="Verdana" w:cs="Arial"/>
          <w:sz w:val="20"/>
        </w:rPr>
        <w:t>0</w:t>
      </w:r>
      <w:r w:rsidRPr="000F0EC2">
        <w:rPr>
          <w:rFonts w:ascii="Verdana" w:hAnsi="Verdana" w:cs="Arial"/>
          <w:sz w:val="20"/>
        </w:rPr>
        <w:t>1</w:t>
      </w:r>
      <w:r>
        <w:rPr>
          <w:rFonts w:ascii="Verdana" w:hAnsi="Verdana" w:cs="Arial"/>
          <w:sz w:val="20"/>
        </w:rPr>
        <w:t>/</w:t>
      </w:r>
      <w:r w:rsidRPr="000F0EC2">
        <w:rPr>
          <w:rFonts w:ascii="Verdana" w:hAnsi="Verdana" w:cs="Arial"/>
          <w:sz w:val="20"/>
        </w:rPr>
        <w:t>255 99 88</w:t>
      </w:r>
      <w:r w:rsidRPr="000F0EC2">
        <w:rPr>
          <w:rFonts w:ascii="Verdana" w:hAnsi="Verdana" w:cs="Arial"/>
          <w:sz w:val="20"/>
        </w:rPr>
        <w:br/>
      </w:r>
      <w:r w:rsidRPr="000F0EC2">
        <w:rPr>
          <w:rStyle w:val="Hyperlink"/>
          <w:rFonts w:ascii="Verdana" w:hAnsi="Verdana" w:cs="Arial"/>
          <w:color w:val="323948" w:themeColor="text2" w:themeTint="E6"/>
          <w:sz w:val="20"/>
          <w:u w:val="none"/>
        </w:rPr>
        <w:t xml:space="preserve">Mail: </w:t>
      </w:r>
      <w:hyperlink r:id="rId19" w:history="1">
        <w:r w:rsidRPr="000F0EC2">
          <w:rPr>
            <w:rFonts w:ascii="Verdana" w:hAnsi="Verdana"/>
            <w:sz w:val="20"/>
          </w:rPr>
          <w:t>psychodrama@oeagg.at</w:t>
        </w:r>
      </w:hyperlink>
      <w:r>
        <w:rPr>
          <w:rFonts w:ascii="Verdana" w:hAnsi="Verdana"/>
          <w:sz w:val="20"/>
        </w:rPr>
        <w:t xml:space="preserve"> </w:t>
      </w:r>
    </w:p>
    <w:p w14:paraId="2144CF16" w14:textId="1588DA90" w:rsidR="00826AA6" w:rsidRPr="00761273" w:rsidRDefault="00232661" w:rsidP="007A73B1">
      <w:pPr>
        <w:pStyle w:val="Blocktext"/>
        <w:spacing w:after="0" w:line="360" w:lineRule="auto"/>
        <w:jc w:val="both"/>
        <w:rPr>
          <w:rFonts w:ascii="Verdana" w:hAnsi="Verdana"/>
          <w:color w:val="9F000A"/>
        </w:rPr>
      </w:pPr>
      <w:r>
        <w:rPr>
          <w:rFonts w:ascii="Verdana" w:hAnsi="Verdana"/>
          <w:sz w:val="20"/>
        </w:rPr>
        <w:t>Dieser Bewerbungsbogen bedeutet für Sie noch keine verbindliche Anmeldung, sondern den Beginn des Aufnahmeverfahrens.</w:t>
      </w:r>
      <w:r w:rsidR="00BF2643">
        <w:rPr>
          <w:rFonts w:ascii="Verdana" w:hAnsi="Verdana"/>
          <w:color w:val="9F000A"/>
        </w:rPr>
        <w:br w:type="page"/>
      </w:r>
    </w:p>
    <w:p w14:paraId="67C940ED" w14:textId="279C6FCA" w:rsidR="005950CB" w:rsidRPr="000F0EC2" w:rsidRDefault="00761273" w:rsidP="005950CB">
      <w:pPr>
        <w:pStyle w:val="Blocktext"/>
        <w:jc w:val="both"/>
        <w:rPr>
          <w:rFonts w:ascii="Verdana" w:hAnsi="Verdana" w:cs="Arial"/>
          <w:sz w:val="20"/>
        </w:rPr>
      </w:pPr>
      <w:r w:rsidRPr="0089551E">
        <w:rPr>
          <w:noProof/>
          <w:color w:val="9F000A"/>
          <w:lang w:eastAsia="de-AT"/>
        </w:rPr>
        <w:lastRenderedPageBreak/>
        <mc:AlternateContent>
          <mc:Choice Requires="wps">
            <w:drawing>
              <wp:anchor distT="0" distB="0" distL="0" distR="0" simplePos="0" relativeHeight="251662336" behindDoc="0" locked="0" layoutInCell="1" allowOverlap="0" wp14:anchorId="52E141F6" wp14:editId="5DEEABD5">
                <wp:simplePos x="0" y="0"/>
                <wp:positionH relativeFrom="page">
                  <wp:posOffset>-244</wp:posOffset>
                </wp:positionH>
                <wp:positionV relativeFrom="line">
                  <wp:posOffset>-587</wp:posOffset>
                </wp:positionV>
                <wp:extent cx="2123440" cy="1076960"/>
                <wp:effectExtent l="0" t="0" r="0" b="2540"/>
                <wp:wrapSquare wrapText="bothSides"/>
                <wp:docPr id="9" name="Textfeld 9"/>
                <wp:cNvGraphicFramePr/>
                <a:graphic xmlns:a="http://schemas.openxmlformats.org/drawingml/2006/main">
                  <a:graphicData uri="http://schemas.microsoft.com/office/word/2010/wordprocessingShape">
                    <wps:wsp>
                      <wps:cNvSpPr txBox="1"/>
                      <wps:spPr>
                        <a:xfrm>
                          <a:off x="0" y="0"/>
                          <a:ext cx="2123440" cy="1076960"/>
                        </a:xfrm>
                        <a:prstGeom prst="rect">
                          <a:avLst/>
                        </a:prstGeom>
                        <a:solidFill>
                          <a:sysClr val="window" lastClr="FFFFFF"/>
                        </a:solidFill>
                        <a:ln w="6350">
                          <a:noFill/>
                        </a:ln>
                        <a:effectLst/>
                      </wps:spPr>
                      <wps:txbx>
                        <w:txbxContent>
                          <w:p w14:paraId="3D41F9FE" w14:textId="77777777" w:rsidR="00382B82" w:rsidRPr="00826AA6" w:rsidRDefault="00382B82" w:rsidP="00826AA6">
                            <w:pPr>
                              <w:pStyle w:val="IntensivesZitat"/>
                              <w:rPr>
                                <w:bCs/>
                                <w:iCs/>
                                <w:color w:val="9F000A"/>
                                <w:lang w:bidi="de-DE"/>
                              </w:rPr>
                            </w:pPr>
                            <w:r w:rsidRPr="00826AA6">
                              <w:rPr>
                                <w:color w:val="9F000A"/>
                                <w:lang w:val="de-DE" w:bidi="de-DE"/>
                              </w:rPr>
                              <w:t xml:space="preserve">2. </w:t>
                            </w:r>
                            <w:r w:rsidRPr="00826AA6">
                              <w:rPr>
                                <w:bCs/>
                                <w:iCs/>
                                <w:color w:val="9F000A"/>
                                <w:lang w:bidi="de-DE"/>
                              </w:rPr>
                              <w:t>Zulassungs</w:t>
                            </w:r>
                            <w:r>
                              <w:rPr>
                                <w:bCs/>
                                <w:iCs/>
                                <w:color w:val="9F000A"/>
                                <w:lang w:bidi="de-DE"/>
                              </w:rPr>
                              <w:t>-</w:t>
                            </w:r>
                            <w:r>
                              <w:rPr>
                                <w:bCs/>
                                <w:iCs/>
                                <w:color w:val="9F000A"/>
                                <w:lang w:bidi="de-DE"/>
                              </w:rPr>
                              <w:br/>
                            </w:r>
                            <w:proofErr w:type="spellStart"/>
                            <w:r w:rsidRPr="00826AA6">
                              <w:rPr>
                                <w:bCs/>
                                <w:iCs/>
                                <w:color w:val="9F000A"/>
                                <w:lang w:bidi="de-DE"/>
                              </w:rPr>
                              <w:t>voraussetzungen</w:t>
                            </w:r>
                            <w:proofErr w:type="spellEnd"/>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141F6" id="Textfeld 9" o:spid="_x0000_s1027" type="#_x0000_t202" style="position:absolute;left:0;text-align:left;margin-left:0;margin-top:-.05pt;width:167.2pt;height:84.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VXwIAAJ8EAAAOAAAAZHJzL2Uyb0RvYy54bWysVMFu2zAMvQ/YPwi6r3bSNG2DOkXWIsOA&#10;oi3QDj0rstQYkEVNUmJnX78nOUm3bqdhOSikSD2Sj6SvrvvWsK3yoSFb8dFJyZmykurGvlb82/Py&#10;0wVnIQpbC0NWVXynAr+ef/xw1bmZGtOaTK08A4gNs85VfB2jmxVFkGvVinBCTlkYNflWRKj+tai9&#10;6IDemmJcltOiI187T1KFgNvbwcjnGV9rJeOD1kFFZiqO3GI+fT5X6SzmV2L26oVbN3KfhviHLFrR&#10;WAQ9Qt2KKNjGN39AtY30FEjHE0ltQVo3UuUaUM2ofFfN01o4lWsBOcEdaQr/D1bebx89a+qKX3Jm&#10;RYsWPas+amVqdpnY6VyYwenJwS32n6lHlw/3AZep6F77Nv2jHAY7eN4duQUYk7gcj8ankwlMErZR&#10;eT69nGb2i7fnzof4RVHLklBxj+ZlTsX2LkSkAteDS4oWyDT1sjEmK7twYzzbCvQZ41FTx5kRIeKy&#10;4sv8S1kD4rdnxrKu4tPTszJHspTwBj9jE67KM7SPn7gYak5S7Fd9Zu7Ix4rqHWjyNIxZcHLZoJQ7&#10;5PEoPOYK5WNX4gMObQiRaS9xtib/42/3yR/thpWzDnNa8fB9I7xCeV8tBmFydo49wGRnDYLPwmgy&#10;PS0nnK2yNh5fTJOT3bQ3BIZGWEons5heRHMQtaf2BRu1SEFhElYidMXjQbyJw/JgI6VaLLITJtmJ&#10;eGefnEzQibbUp+f+RXi3b2bEHNzTYaDF7F1PB9/00tJiE0k3ueGJ5oFUtC4p2ILcxP3GpjX7Vc9e&#10;b9+V+U8AAAD//wMAUEsDBBQABgAIAAAAIQCk0jzQ2wAAAAYBAAAPAAAAZHJzL2Rvd25yZXYueG1s&#10;TI/NTsMwEITvSLyDtUjcWif9E4Q4FUKCGyBaxNmNt3GovY5it0nfnu2pHEczmvmmXI/eiRP2sQ2k&#10;IJ9mIJDqYFpqFHxvXycPIGLSZLQLhArOGGFd3d6UujBhoC88bVIjuIRioRXYlLpCylhb9DpOQ4fE&#10;3j70XieWfSNNrwcu907OsmwlvW6JF6zu8MVifdgcvYJl/vt+locPGz7Nm4tb/HHDfqbU/d34/AQi&#10;4ZiuYbjgMzpUzLQLRzJROAV8JCmY5CDYnM8XCxA7Tq0elyCrUv7Hr/4AAAD//wMAUEsBAi0AFAAG&#10;AAgAAAAhALaDOJL+AAAA4QEAABMAAAAAAAAAAAAAAAAAAAAAAFtDb250ZW50X1R5cGVzXS54bWxQ&#10;SwECLQAUAAYACAAAACEAOP0h/9YAAACUAQAACwAAAAAAAAAAAAAAAAAvAQAAX3JlbHMvLnJlbHNQ&#10;SwECLQAUAAYACAAAACEAvoUgVV8CAACfBAAADgAAAAAAAAAAAAAAAAAuAgAAZHJzL2Uyb0RvYy54&#10;bWxQSwECLQAUAAYACAAAACEApNI80NsAAAAGAQAADwAAAAAAAAAAAAAAAAC5BAAAZHJzL2Rvd25y&#10;ZXYueG1sUEsFBgAAAAAEAAQA8wAAAMEFAAAAAA==&#10;" o:allowoverlap="f" fillcolor="window" stroked="f" strokeweight=".5pt">
                <v:textbox inset="36pt,0,11.52pt,18pt">
                  <w:txbxContent>
                    <w:p w14:paraId="3D41F9FE" w14:textId="77777777" w:rsidR="00382B82" w:rsidRPr="00826AA6" w:rsidRDefault="00382B82" w:rsidP="00826AA6">
                      <w:pPr>
                        <w:pStyle w:val="IntensivesZitat"/>
                        <w:rPr>
                          <w:bCs/>
                          <w:iCs/>
                          <w:color w:val="9F000A"/>
                          <w:lang w:bidi="de-DE"/>
                        </w:rPr>
                      </w:pPr>
                      <w:r w:rsidRPr="00826AA6">
                        <w:rPr>
                          <w:color w:val="9F000A"/>
                          <w:lang w:val="de-DE" w:bidi="de-DE"/>
                        </w:rPr>
                        <w:t xml:space="preserve">2. </w:t>
                      </w:r>
                      <w:r w:rsidRPr="00826AA6">
                        <w:rPr>
                          <w:bCs/>
                          <w:iCs/>
                          <w:color w:val="9F000A"/>
                          <w:lang w:bidi="de-DE"/>
                        </w:rPr>
                        <w:t>Zulassungs</w:t>
                      </w:r>
                      <w:r>
                        <w:rPr>
                          <w:bCs/>
                          <w:iCs/>
                          <w:color w:val="9F000A"/>
                          <w:lang w:bidi="de-DE"/>
                        </w:rPr>
                        <w:t>-</w:t>
                      </w:r>
                      <w:r>
                        <w:rPr>
                          <w:bCs/>
                          <w:iCs/>
                          <w:color w:val="9F000A"/>
                          <w:lang w:bidi="de-DE"/>
                        </w:rPr>
                        <w:br/>
                      </w:r>
                      <w:proofErr w:type="spellStart"/>
                      <w:r w:rsidRPr="00826AA6">
                        <w:rPr>
                          <w:bCs/>
                          <w:iCs/>
                          <w:color w:val="9F000A"/>
                          <w:lang w:bidi="de-DE"/>
                        </w:rPr>
                        <w:t>voraussetzungen</w:t>
                      </w:r>
                      <w:proofErr w:type="spellEnd"/>
                    </w:p>
                  </w:txbxContent>
                </v:textbox>
                <w10:wrap type="square" anchorx="page" anchory="line"/>
              </v:shape>
            </w:pict>
          </mc:Fallback>
        </mc:AlternateContent>
      </w:r>
      <w:r w:rsidR="0009322F">
        <w:rPr>
          <w:rFonts w:ascii="Verdana" w:hAnsi="Verdana" w:cs="Arial"/>
          <w:sz w:val="20"/>
        </w:rPr>
        <w:t xml:space="preserve">Die </w:t>
      </w:r>
      <w:r w:rsidR="0009322F" w:rsidRPr="005950CB">
        <w:rPr>
          <w:rFonts w:ascii="Verdana" w:hAnsi="Verdana" w:cs="Arial"/>
          <w:sz w:val="20"/>
        </w:rPr>
        <w:t>Voraussetzung</w:t>
      </w:r>
      <w:r w:rsidR="0009322F">
        <w:rPr>
          <w:rFonts w:ascii="Verdana" w:hAnsi="Verdana" w:cs="Arial"/>
          <w:sz w:val="20"/>
        </w:rPr>
        <w:t>en</w:t>
      </w:r>
      <w:r w:rsidR="0009322F" w:rsidRPr="005950CB">
        <w:rPr>
          <w:rFonts w:ascii="Verdana" w:hAnsi="Verdana" w:cs="Arial"/>
          <w:sz w:val="20"/>
        </w:rPr>
        <w:t xml:space="preserve"> für die Zulassung zum Universitätslehrgang Psychotherapie</w:t>
      </w:r>
      <w:r w:rsidR="00481DC6">
        <w:rPr>
          <w:rFonts w:ascii="Verdana" w:hAnsi="Verdana" w:cs="Arial"/>
          <w:sz w:val="20"/>
        </w:rPr>
        <w:t>: Fachspezifiku</w:t>
      </w:r>
      <w:r w:rsidR="00CF7D28">
        <w:rPr>
          <w:rFonts w:ascii="Verdana" w:hAnsi="Verdana" w:cs="Arial"/>
          <w:sz w:val="20"/>
        </w:rPr>
        <w:t>m Psychodrama (PD)</w:t>
      </w:r>
      <w:r w:rsidR="0009322F">
        <w:rPr>
          <w:rFonts w:ascii="Verdana" w:hAnsi="Verdana" w:cs="Arial"/>
          <w:sz w:val="20"/>
        </w:rPr>
        <w:t xml:space="preserve"> sind</w:t>
      </w:r>
      <w:r w:rsidR="0009322F" w:rsidRPr="005950CB">
        <w:rPr>
          <w:rFonts w:ascii="Verdana" w:hAnsi="Verdana" w:cs="Arial"/>
          <w:sz w:val="20"/>
        </w:rPr>
        <w:t xml:space="preserve"> entsprechend dem Psychotherapiegesetz</w:t>
      </w:r>
      <w:r w:rsidR="0009322F">
        <w:rPr>
          <w:rFonts w:ascii="Verdana" w:hAnsi="Verdana" w:cs="Arial"/>
          <w:sz w:val="20"/>
        </w:rPr>
        <w:t xml:space="preserve"> § 10. (2):</w:t>
      </w:r>
    </w:p>
    <w:p w14:paraId="2ECCBE4F" w14:textId="77777777" w:rsidR="005950CB" w:rsidRPr="000F0EC2" w:rsidRDefault="005950CB" w:rsidP="005F1CA0">
      <w:pPr>
        <w:pStyle w:val="Listenabsatz"/>
        <w:numPr>
          <w:ilvl w:val="0"/>
          <w:numId w:val="3"/>
        </w:numPr>
        <w:spacing w:line="360" w:lineRule="auto"/>
        <w:ind w:right="51"/>
        <w:jc w:val="both"/>
        <w:rPr>
          <w:rFonts w:ascii="Verdana" w:hAnsi="Verdana" w:cs="Arial"/>
          <w:color w:val="323948" w:themeColor="text2" w:themeTint="E6"/>
          <w:sz w:val="20"/>
          <w:szCs w:val="20"/>
          <w:lang w:val="de-AT"/>
        </w:rPr>
      </w:pPr>
      <w:r w:rsidRPr="000F0EC2">
        <w:rPr>
          <w:rFonts w:ascii="Verdana" w:hAnsi="Verdana" w:cs="Arial"/>
          <w:color w:val="323948" w:themeColor="text2" w:themeTint="E6"/>
          <w:sz w:val="20"/>
          <w:szCs w:val="20"/>
          <w:lang w:val="de-AT"/>
        </w:rPr>
        <w:t>Vollendung des 24. Lebensjahres</w:t>
      </w:r>
    </w:p>
    <w:p w14:paraId="7FAD99FD" w14:textId="77777777" w:rsidR="005950CB" w:rsidRPr="000F0EC2" w:rsidRDefault="005950CB" w:rsidP="005F1CA0">
      <w:pPr>
        <w:pStyle w:val="Listenabsatz"/>
        <w:numPr>
          <w:ilvl w:val="0"/>
          <w:numId w:val="3"/>
        </w:numPr>
        <w:spacing w:line="360" w:lineRule="auto"/>
        <w:ind w:right="51"/>
        <w:jc w:val="both"/>
        <w:rPr>
          <w:rFonts w:ascii="Verdana" w:hAnsi="Verdana" w:cs="Arial"/>
          <w:color w:val="323948" w:themeColor="text2" w:themeTint="E6"/>
          <w:sz w:val="20"/>
          <w:szCs w:val="20"/>
          <w:lang w:val="de-AT"/>
        </w:rPr>
      </w:pPr>
      <w:r w:rsidRPr="000F0EC2">
        <w:rPr>
          <w:rFonts w:ascii="Verdana" w:hAnsi="Verdana" w:cs="Arial"/>
          <w:color w:val="323948" w:themeColor="text2" w:themeTint="E6"/>
          <w:sz w:val="20"/>
          <w:szCs w:val="20"/>
          <w:lang w:val="de-AT"/>
        </w:rPr>
        <w:t>Absolvierung des Propädeutikums</w:t>
      </w:r>
    </w:p>
    <w:p w14:paraId="41F96F14" w14:textId="2F208B0E" w:rsidR="005950CB" w:rsidRDefault="005950CB" w:rsidP="005F1CA0">
      <w:pPr>
        <w:pStyle w:val="Listenabsatz"/>
        <w:numPr>
          <w:ilvl w:val="0"/>
          <w:numId w:val="3"/>
        </w:numPr>
        <w:spacing w:line="360" w:lineRule="auto"/>
        <w:ind w:right="51"/>
        <w:jc w:val="both"/>
        <w:rPr>
          <w:rFonts w:ascii="Verdana" w:hAnsi="Verdana" w:cs="Arial"/>
          <w:color w:val="323948" w:themeColor="text2" w:themeTint="E6"/>
          <w:sz w:val="20"/>
          <w:szCs w:val="20"/>
          <w:lang w:val="de-AT"/>
        </w:rPr>
      </w:pPr>
      <w:r w:rsidRPr="000F0EC2">
        <w:rPr>
          <w:rFonts w:ascii="Verdana" w:hAnsi="Verdana" w:cs="Arial"/>
          <w:color w:val="323948" w:themeColor="text2" w:themeTint="E6"/>
          <w:sz w:val="20"/>
          <w:szCs w:val="20"/>
          <w:lang w:val="de-AT"/>
        </w:rPr>
        <w:t xml:space="preserve">Erfüllung der beruflichen Voraussetzungen bzw. Ausnahmeregelungen (lt. </w:t>
      </w:r>
      <w:r w:rsidR="0009322F" w:rsidRPr="000F0EC2">
        <w:rPr>
          <w:rFonts w:ascii="Verdana" w:hAnsi="Verdana" w:cs="Arial"/>
          <w:color w:val="323948" w:themeColor="text2" w:themeTint="E6"/>
          <w:sz w:val="20"/>
          <w:szCs w:val="20"/>
          <w:lang w:val="de-AT"/>
        </w:rPr>
        <w:t>Psychotherapiegesetz, §10</w:t>
      </w:r>
      <w:r w:rsidR="0009322F">
        <w:rPr>
          <w:rFonts w:ascii="Verdana" w:hAnsi="Verdana" w:cs="Arial"/>
          <w:color w:val="323948" w:themeColor="text2" w:themeTint="E6"/>
          <w:sz w:val="20"/>
          <w:szCs w:val="20"/>
          <w:lang w:val="de-AT"/>
        </w:rPr>
        <w:t xml:space="preserve"> (2) 6</w:t>
      </w:r>
      <w:r w:rsidR="0009322F" w:rsidRPr="000F0EC2">
        <w:rPr>
          <w:rFonts w:ascii="Verdana" w:hAnsi="Verdana" w:cs="Arial"/>
          <w:color w:val="323948" w:themeColor="text2" w:themeTint="E6"/>
          <w:sz w:val="20"/>
          <w:szCs w:val="20"/>
          <w:lang w:val="de-AT"/>
        </w:rPr>
        <w:t>)</w:t>
      </w:r>
    </w:p>
    <w:p w14:paraId="192728F6" w14:textId="0E836B09" w:rsidR="001371C1" w:rsidRPr="000F0EC2" w:rsidRDefault="001371C1" w:rsidP="005F1CA0">
      <w:pPr>
        <w:pStyle w:val="Listenabsatz"/>
        <w:numPr>
          <w:ilvl w:val="0"/>
          <w:numId w:val="3"/>
        </w:numPr>
        <w:spacing w:line="360" w:lineRule="auto"/>
        <w:ind w:right="51"/>
        <w:jc w:val="both"/>
        <w:rPr>
          <w:rFonts w:ascii="Verdana" w:hAnsi="Verdana" w:cs="Arial"/>
          <w:color w:val="323948" w:themeColor="text2" w:themeTint="E6"/>
          <w:sz w:val="20"/>
          <w:szCs w:val="20"/>
          <w:lang w:val="de-AT"/>
        </w:rPr>
      </w:pPr>
      <w:r>
        <w:rPr>
          <w:rFonts w:ascii="Verdana" w:hAnsi="Verdana" w:cs="Arial"/>
          <w:color w:val="323948" w:themeColor="text2" w:themeTint="E6"/>
          <w:sz w:val="20"/>
          <w:szCs w:val="20"/>
          <w:lang w:val="de-AT"/>
        </w:rPr>
        <w:t>Die positive Absolvierung des Aufnahmeverfahrens (Punkt 3)</w:t>
      </w:r>
    </w:p>
    <w:p w14:paraId="0E5B1EEA" w14:textId="77777777" w:rsidR="00481DC6" w:rsidRDefault="00481DC6" w:rsidP="002712D0">
      <w:pPr>
        <w:pStyle w:val="Blocktext"/>
        <w:spacing w:after="0"/>
        <w:jc w:val="both"/>
        <w:rPr>
          <w:rFonts w:ascii="Verdana" w:hAnsi="Verdana" w:cs="Arial"/>
          <w:sz w:val="20"/>
        </w:rPr>
      </w:pPr>
    </w:p>
    <w:p w14:paraId="58BDBDAA" w14:textId="77777777" w:rsidR="005950CB" w:rsidRPr="00464A8E" w:rsidRDefault="00427132" w:rsidP="005950CB">
      <w:pPr>
        <w:pStyle w:val="Blocktext"/>
        <w:jc w:val="both"/>
        <w:rPr>
          <w:rFonts w:ascii="Verdana" w:hAnsi="Verdana" w:cs="Arial"/>
          <w:sz w:val="20"/>
        </w:rPr>
      </w:pPr>
      <w:r w:rsidRPr="005950CB">
        <w:rPr>
          <w:rFonts w:ascii="Verdana" w:hAnsi="Verdana" w:cs="Arial"/>
          <w:sz w:val="20"/>
        </w:rPr>
        <w:t>Sollten Sie unsicher sein, ob Sie die Zulassungsvoraussetzungen erfüllen, so kontaktieren Sie uns bitte. Wir beraten Sie gerne.</w:t>
      </w:r>
    </w:p>
    <w:p w14:paraId="0222079E" w14:textId="77777777" w:rsidR="00293505" w:rsidRPr="006C7863" w:rsidRDefault="005950CB" w:rsidP="003E365F">
      <w:pPr>
        <w:pStyle w:val="Blocktext"/>
        <w:rPr>
          <w:rFonts w:ascii="Verdana" w:hAnsi="Verdana" w:cs="Arial"/>
          <w:b/>
          <w:bCs/>
          <w:sz w:val="20"/>
        </w:rPr>
      </w:pPr>
      <w:r w:rsidRPr="006C7863">
        <w:rPr>
          <w:rFonts w:ascii="Verdana" w:hAnsi="Verdana" w:cs="Arial"/>
          <w:b/>
          <w:bCs/>
          <w:sz w:val="20"/>
        </w:rPr>
        <w:t>Fragen bezüglich der Zulassung richten Sie bitte an</w:t>
      </w:r>
      <w:r w:rsidR="003E3277" w:rsidRPr="006C7863">
        <w:rPr>
          <w:rFonts w:ascii="Verdana" w:hAnsi="Verdana" w:cs="Arial"/>
          <w:b/>
          <w:bCs/>
          <w:sz w:val="20"/>
        </w:rPr>
        <w:t xml:space="preserve"> die</w:t>
      </w:r>
      <w:r w:rsidR="00293505" w:rsidRPr="006C7863">
        <w:rPr>
          <w:rFonts w:ascii="Verdana" w:hAnsi="Verdana" w:cs="Arial"/>
          <w:b/>
          <w:bCs/>
          <w:sz w:val="20"/>
        </w:rPr>
        <w:t xml:space="preserve"> jeweilige</w:t>
      </w:r>
      <w:r w:rsidR="003E3277" w:rsidRPr="006C7863">
        <w:rPr>
          <w:rFonts w:ascii="Verdana" w:hAnsi="Verdana" w:cs="Arial"/>
          <w:b/>
          <w:bCs/>
          <w:sz w:val="20"/>
        </w:rPr>
        <w:t xml:space="preserve"> </w:t>
      </w:r>
      <w:r w:rsidR="00293505" w:rsidRPr="006C7863">
        <w:rPr>
          <w:rFonts w:ascii="Verdana" w:hAnsi="Verdana" w:cs="Arial"/>
          <w:b/>
          <w:bCs/>
          <w:sz w:val="20"/>
        </w:rPr>
        <w:t>Lehrgangsbetreuerin</w:t>
      </w:r>
      <w:r w:rsidRPr="006C7863">
        <w:rPr>
          <w:rFonts w:ascii="Verdana" w:hAnsi="Verdana" w:cs="Arial"/>
          <w:b/>
          <w:bCs/>
          <w:sz w:val="20"/>
        </w:rPr>
        <w:t xml:space="preserve">: </w:t>
      </w:r>
    </w:p>
    <w:p w14:paraId="6E8AD83E" w14:textId="0FB54328" w:rsidR="00F666A6" w:rsidRDefault="00DD18C0" w:rsidP="0003682A">
      <w:pPr>
        <w:pStyle w:val="Blocktext"/>
        <w:spacing w:after="0"/>
        <w:rPr>
          <w:rFonts w:ascii="Verdana" w:hAnsi="Verdana" w:cs="Arial"/>
          <w:sz w:val="20"/>
        </w:rPr>
      </w:pPr>
      <w:r>
        <w:rPr>
          <w:rFonts w:ascii="Verdana" w:hAnsi="Verdana" w:cs="Arial"/>
          <w:b/>
          <w:bCs/>
          <w:sz w:val="20"/>
        </w:rPr>
        <w:t xml:space="preserve">Salzburg: </w:t>
      </w:r>
      <w:r w:rsidR="004041BD" w:rsidRPr="00DD18C0">
        <w:rPr>
          <w:rFonts w:ascii="Verdana" w:hAnsi="Verdana" w:cs="Arial"/>
          <w:sz w:val="20"/>
        </w:rPr>
        <w:t>Lehrgang PD_PLUS2</w:t>
      </w:r>
      <w:r w:rsidR="004041BD" w:rsidRPr="004041BD">
        <w:rPr>
          <w:rFonts w:ascii="Verdana" w:hAnsi="Verdana" w:cs="Arial"/>
          <w:b/>
          <w:bCs/>
          <w:sz w:val="20"/>
        </w:rPr>
        <w:t xml:space="preserve"> </w:t>
      </w:r>
      <w:r w:rsidR="00A40DAC">
        <w:rPr>
          <w:rFonts w:ascii="Verdana" w:hAnsi="Verdana" w:cs="Arial"/>
          <w:b/>
          <w:bCs/>
          <w:sz w:val="20"/>
        </w:rPr>
        <w:br/>
      </w:r>
      <w:r w:rsidR="00FE6166" w:rsidRPr="00FE6166">
        <w:rPr>
          <w:rFonts w:ascii="Verdana" w:hAnsi="Verdana" w:cs="Arial"/>
          <w:sz w:val="20"/>
        </w:rPr>
        <w:t>geplanter</w:t>
      </w:r>
      <w:r w:rsidR="00FE6166">
        <w:rPr>
          <w:rFonts w:ascii="Verdana" w:hAnsi="Verdana" w:cs="Arial"/>
          <w:b/>
          <w:bCs/>
          <w:sz w:val="20"/>
        </w:rPr>
        <w:t xml:space="preserve"> </w:t>
      </w:r>
      <w:r w:rsidR="002F12AD" w:rsidRPr="002F12AD">
        <w:rPr>
          <w:rFonts w:ascii="Verdana" w:hAnsi="Verdana" w:cs="Arial"/>
          <w:sz w:val="20"/>
        </w:rPr>
        <w:t xml:space="preserve">Start </w:t>
      </w:r>
      <w:r>
        <w:rPr>
          <w:rFonts w:ascii="Verdana" w:hAnsi="Verdana" w:cs="Arial"/>
          <w:b/>
          <w:bCs/>
          <w:sz w:val="20"/>
        </w:rPr>
        <w:t>Oktober</w:t>
      </w:r>
      <w:r w:rsidR="002F12AD" w:rsidRPr="00A40DAC">
        <w:rPr>
          <w:rFonts w:ascii="Verdana" w:hAnsi="Verdana" w:cs="Arial"/>
          <w:b/>
          <w:bCs/>
          <w:sz w:val="20"/>
        </w:rPr>
        <w:t xml:space="preserve"> 2021</w:t>
      </w:r>
      <w:r w:rsidR="00F666A6">
        <w:rPr>
          <w:rFonts w:ascii="Verdana" w:hAnsi="Verdana" w:cs="Arial"/>
          <w:b/>
          <w:bCs/>
        </w:rPr>
        <w:br/>
      </w:r>
      <w:bookmarkStart w:id="0" w:name="_Hlk38037222"/>
      <w:r w:rsidR="00F666A6" w:rsidRPr="006C7863">
        <w:rPr>
          <w:rFonts w:ascii="Verdana" w:hAnsi="Verdana" w:cs="Arial"/>
          <w:sz w:val="20"/>
        </w:rPr>
        <w:t>Dr</w:t>
      </w:r>
      <w:r w:rsidR="003E365F">
        <w:rPr>
          <w:rFonts w:ascii="Verdana" w:hAnsi="Verdana" w:cs="Arial"/>
          <w:sz w:val="20"/>
        </w:rPr>
        <w:t>.</w:t>
      </w:r>
      <w:r w:rsidR="00F666A6">
        <w:rPr>
          <w:rFonts w:ascii="Verdana" w:hAnsi="Verdana" w:cs="Arial"/>
          <w:sz w:val="20"/>
          <w:vertAlign w:val="superscript"/>
        </w:rPr>
        <w:t>in</w:t>
      </w:r>
      <w:r w:rsidR="00F666A6" w:rsidRPr="006C7863">
        <w:rPr>
          <w:rFonts w:ascii="Verdana" w:hAnsi="Verdana" w:cs="Arial"/>
          <w:sz w:val="20"/>
        </w:rPr>
        <w:t xml:space="preserve"> Karoline Hochreiter, 0699</w:t>
      </w:r>
      <w:r w:rsidR="007D2FBE">
        <w:rPr>
          <w:rFonts w:ascii="Verdana" w:hAnsi="Verdana" w:cs="Arial"/>
          <w:sz w:val="20"/>
        </w:rPr>
        <w:t>/</w:t>
      </w:r>
      <w:r w:rsidR="00F666A6" w:rsidRPr="006C7863">
        <w:rPr>
          <w:rFonts w:ascii="Verdana" w:hAnsi="Verdana" w:cs="Arial"/>
          <w:sz w:val="20"/>
        </w:rPr>
        <w:t>16476651</w:t>
      </w:r>
      <w:r w:rsidR="00F666A6">
        <w:rPr>
          <w:rFonts w:ascii="Verdana" w:hAnsi="Verdana" w:cs="Arial"/>
          <w:b/>
          <w:bCs/>
        </w:rPr>
        <w:br/>
      </w:r>
      <w:hyperlink r:id="rId20" w:history="1">
        <w:r w:rsidR="0003682A" w:rsidRPr="0003682A">
          <w:rPr>
            <w:rFonts w:ascii="Verdana" w:hAnsi="Verdana" w:cs="Arial"/>
            <w:sz w:val="20"/>
          </w:rPr>
          <w:t>karoline.hochreiter@aon.at</w:t>
        </w:r>
      </w:hyperlink>
    </w:p>
    <w:p w14:paraId="396CE726" w14:textId="77777777" w:rsidR="0003682A" w:rsidRDefault="0003682A" w:rsidP="0003682A">
      <w:pPr>
        <w:pStyle w:val="Blocktext"/>
        <w:spacing w:after="0"/>
        <w:rPr>
          <w:rFonts w:ascii="Verdana" w:hAnsi="Verdana" w:cs="Arial"/>
          <w:sz w:val="20"/>
        </w:rPr>
      </w:pPr>
    </w:p>
    <w:bookmarkEnd w:id="0"/>
    <w:p w14:paraId="5F96A3EE" w14:textId="2418CFB8" w:rsidR="00F666A6" w:rsidRDefault="00DD18C0" w:rsidP="0003682A">
      <w:pPr>
        <w:pStyle w:val="Blocktext"/>
        <w:spacing w:after="0"/>
        <w:rPr>
          <w:rFonts w:ascii="Verdana" w:hAnsi="Verdana" w:cs="Arial"/>
          <w:sz w:val="20"/>
        </w:rPr>
      </w:pPr>
      <w:r w:rsidRPr="00841B61">
        <w:rPr>
          <w:rFonts w:ascii="Verdana" w:hAnsi="Verdana" w:cs="Arial"/>
          <w:b/>
          <w:bCs/>
          <w:sz w:val="20"/>
        </w:rPr>
        <w:t>Wien/Salzburg</w:t>
      </w:r>
      <w:r>
        <w:rPr>
          <w:rFonts w:ascii="Verdana" w:hAnsi="Verdana" w:cs="Arial"/>
          <w:b/>
          <w:bCs/>
          <w:sz w:val="20"/>
        </w:rPr>
        <w:t>:</w:t>
      </w:r>
      <w:r w:rsidRPr="00DD18C0">
        <w:rPr>
          <w:rFonts w:ascii="Verdana" w:hAnsi="Verdana" w:cs="Arial"/>
          <w:sz w:val="20"/>
        </w:rPr>
        <w:t xml:space="preserve"> </w:t>
      </w:r>
      <w:r w:rsidR="004041BD" w:rsidRPr="00DD18C0">
        <w:rPr>
          <w:rFonts w:ascii="Verdana" w:hAnsi="Verdana" w:cs="Arial"/>
          <w:sz w:val="20"/>
        </w:rPr>
        <w:t xml:space="preserve">Lehrgang PD_PLUS3 </w:t>
      </w:r>
      <w:r w:rsidR="00841B61">
        <w:rPr>
          <w:rFonts w:ascii="Verdana" w:hAnsi="Verdana" w:cs="Arial"/>
          <w:sz w:val="20"/>
        </w:rPr>
        <w:br/>
      </w:r>
      <w:r w:rsidR="00FE6166" w:rsidRPr="00FE6166">
        <w:rPr>
          <w:rFonts w:ascii="Verdana" w:hAnsi="Verdana" w:cs="Arial"/>
          <w:sz w:val="20"/>
        </w:rPr>
        <w:t xml:space="preserve">geplanter </w:t>
      </w:r>
      <w:r w:rsidR="002F12AD" w:rsidRPr="002F12AD">
        <w:rPr>
          <w:rFonts w:ascii="Verdana" w:hAnsi="Verdana" w:cs="Arial"/>
          <w:sz w:val="20"/>
        </w:rPr>
        <w:t xml:space="preserve">Start </w:t>
      </w:r>
      <w:r w:rsidR="00474BE4">
        <w:rPr>
          <w:rFonts w:ascii="Verdana" w:hAnsi="Verdana" w:cs="Arial"/>
          <w:b/>
          <w:bCs/>
          <w:sz w:val="20"/>
        </w:rPr>
        <w:t>Oktober</w:t>
      </w:r>
      <w:r w:rsidR="002F12AD" w:rsidRPr="00A40DAC">
        <w:rPr>
          <w:rFonts w:ascii="Verdana" w:hAnsi="Verdana" w:cs="Arial"/>
          <w:b/>
          <w:bCs/>
          <w:sz w:val="20"/>
        </w:rPr>
        <w:t xml:space="preserve"> 2021</w:t>
      </w:r>
      <w:r w:rsidR="00F666A6" w:rsidRPr="002F12AD">
        <w:rPr>
          <w:rFonts w:ascii="Verdana" w:hAnsi="Verdana" w:cs="Arial"/>
          <w:sz w:val="20"/>
        </w:rPr>
        <w:br/>
      </w:r>
      <w:r w:rsidR="00C05B86" w:rsidRPr="00BE5C9D">
        <w:rPr>
          <w:rFonts w:ascii="Verdana" w:hAnsi="Verdana" w:cs="Arial"/>
          <w:sz w:val="20"/>
        </w:rPr>
        <w:t>Mag</w:t>
      </w:r>
      <w:r w:rsidR="003E365F">
        <w:rPr>
          <w:rFonts w:ascii="Verdana" w:hAnsi="Verdana" w:cs="Arial"/>
          <w:sz w:val="20"/>
        </w:rPr>
        <w:t>.</w:t>
      </w:r>
      <w:r w:rsidR="00C05B86" w:rsidRPr="00961BBE">
        <w:rPr>
          <w:rFonts w:ascii="Verdana" w:hAnsi="Verdana" w:cs="Arial"/>
          <w:sz w:val="20"/>
          <w:vertAlign w:val="superscript"/>
        </w:rPr>
        <w:t>a</w:t>
      </w:r>
      <w:r w:rsidR="00C05B86" w:rsidRPr="00BE5C9D">
        <w:rPr>
          <w:rFonts w:ascii="Verdana" w:hAnsi="Verdana" w:cs="Arial"/>
          <w:sz w:val="20"/>
        </w:rPr>
        <w:t xml:space="preserve"> </w:t>
      </w:r>
      <w:r w:rsidR="00F666A6" w:rsidRPr="00BE5C9D">
        <w:rPr>
          <w:rFonts w:ascii="Verdana" w:hAnsi="Verdana" w:cs="Arial"/>
          <w:sz w:val="20"/>
        </w:rPr>
        <w:t>Sabine Kern, MSc, 0699</w:t>
      </w:r>
      <w:r w:rsidR="007D2FBE">
        <w:rPr>
          <w:rFonts w:ascii="Verdana" w:hAnsi="Verdana" w:cs="Arial"/>
          <w:sz w:val="20"/>
        </w:rPr>
        <w:t>/</w:t>
      </w:r>
      <w:r w:rsidR="00F666A6" w:rsidRPr="00BE5C9D">
        <w:rPr>
          <w:rFonts w:ascii="Verdana" w:hAnsi="Verdana" w:cs="Arial"/>
          <w:sz w:val="20"/>
        </w:rPr>
        <w:t>10588878</w:t>
      </w:r>
      <w:r w:rsidR="000A1EFD">
        <w:rPr>
          <w:rFonts w:ascii="Verdana" w:hAnsi="Verdana" w:cs="Arial"/>
          <w:sz w:val="20"/>
        </w:rPr>
        <w:br/>
      </w:r>
      <w:hyperlink r:id="rId21" w:history="1">
        <w:r w:rsidR="0003682A" w:rsidRPr="0003682A">
          <w:rPr>
            <w:rFonts w:ascii="Verdana" w:hAnsi="Verdana" w:cs="Arial"/>
            <w:sz w:val="20"/>
          </w:rPr>
          <w:t>sabine.kern@psychodramazentrum.at</w:t>
        </w:r>
      </w:hyperlink>
    </w:p>
    <w:p w14:paraId="4E11E99B" w14:textId="77777777" w:rsidR="0003682A" w:rsidRPr="0003682A" w:rsidRDefault="0003682A" w:rsidP="0003682A">
      <w:pPr>
        <w:pStyle w:val="Blocktext"/>
        <w:spacing w:after="0"/>
        <w:rPr>
          <w:rFonts w:ascii="Verdana" w:hAnsi="Verdana" w:cs="Arial"/>
          <w:sz w:val="20"/>
        </w:rPr>
      </w:pPr>
    </w:p>
    <w:p w14:paraId="4A98D858" w14:textId="61B18286" w:rsidR="00737C6F" w:rsidRDefault="00DD18C0" w:rsidP="0003682A">
      <w:pPr>
        <w:pStyle w:val="Blocktext"/>
        <w:spacing w:after="0"/>
        <w:rPr>
          <w:rFonts w:ascii="Verdana" w:hAnsi="Verdana" w:cs="Arial"/>
          <w:sz w:val="20"/>
        </w:rPr>
      </w:pPr>
      <w:r w:rsidRPr="00FE4E39">
        <w:rPr>
          <w:rFonts w:ascii="Verdana" w:hAnsi="Verdana" w:cs="Arial"/>
          <w:b/>
          <w:sz w:val="20"/>
          <w:lang w:val="de-DE"/>
        </w:rPr>
        <w:t>Graz/Klagenfurt</w:t>
      </w:r>
      <w:r>
        <w:rPr>
          <w:rFonts w:ascii="Verdana" w:hAnsi="Verdana" w:cs="Arial"/>
          <w:b/>
          <w:sz w:val="20"/>
          <w:lang w:val="de-DE"/>
        </w:rPr>
        <w:t>/Salzburg:</w:t>
      </w:r>
      <w:r w:rsidRPr="00FE4E39">
        <w:rPr>
          <w:rFonts w:ascii="Verdana" w:hAnsi="Verdana" w:cs="Arial"/>
          <w:b/>
          <w:sz w:val="20"/>
          <w:lang w:val="de-DE"/>
        </w:rPr>
        <w:t xml:space="preserve"> </w:t>
      </w:r>
      <w:r w:rsidR="00841B61" w:rsidRPr="00DD18C0">
        <w:rPr>
          <w:rFonts w:ascii="Verdana" w:hAnsi="Verdana" w:cs="Arial"/>
          <w:bCs/>
          <w:sz w:val="20"/>
          <w:lang w:val="de-DE"/>
        </w:rPr>
        <w:t>Lehrgang PD_PLUS4</w:t>
      </w:r>
      <w:r w:rsidR="00841B61" w:rsidRPr="00FE4E39">
        <w:rPr>
          <w:rFonts w:ascii="Verdana" w:hAnsi="Verdana" w:cs="Arial"/>
          <w:b/>
          <w:sz w:val="20"/>
          <w:lang w:val="de-DE"/>
        </w:rPr>
        <w:t xml:space="preserve"> </w:t>
      </w:r>
      <w:r w:rsidR="00841B61">
        <w:rPr>
          <w:rFonts w:ascii="Verdana" w:hAnsi="Verdana" w:cs="Arial"/>
          <w:sz w:val="20"/>
        </w:rPr>
        <w:br/>
      </w:r>
      <w:r w:rsidR="00FE6166">
        <w:rPr>
          <w:rFonts w:ascii="Verdana" w:hAnsi="Verdana" w:cs="Arial"/>
          <w:sz w:val="20"/>
        </w:rPr>
        <w:t>gepl</w:t>
      </w:r>
      <w:r w:rsidR="008B4A55">
        <w:rPr>
          <w:rFonts w:ascii="Verdana" w:hAnsi="Verdana" w:cs="Arial"/>
          <w:sz w:val="20"/>
        </w:rPr>
        <w:t xml:space="preserve">anter </w:t>
      </w:r>
      <w:r w:rsidR="002F12AD">
        <w:rPr>
          <w:rFonts w:ascii="Verdana" w:hAnsi="Verdana" w:cs="Arial"/>
          <w:sz w:val="20"/>
        </w:rPr>
        <w:t xml:space="preserve">Start </w:t>
      </w:r>
      <w:r w:rsidR="002F12AD" w:rsidRPr="00A40DAC">
        <w:rPr>
          <w:rFonts w:ascii="Verdana" w:hAnsi="Verdana" w:cs="Arial"/>
          <w:b/>
          <w:bCs/>
          <w:sz w:val="20"/>
        </w:rPr>
        <w:t>März 2022</w:t>
      </w:r>
      <w:r w:rsidR="00C05B86" w:rsidRPr="007964A2">
        <w:rPr>
          <w:rFonts w:ascii="Verdana" w:hAnsi="Verdana" w:cs="Arial"/>
          <w:sz w:val="20"/>
        </w:rPr>
        <w:br/>
      </w:r>
      <w:r w:rsidR="00B235D0" w:rsidRPr="00BE5C9D">
        <w:rPr>
          <w:rFonts w:ascii="Verdana" w:hAnsi="Verdana" w:cs="Arial"/>
          <w:sz w:val="20"/>
        </w:rPr>
        <w:t xml:space="preserve">für </w:t>
      </w:r>
      <w:r>
        <w:rPr>
          <w:rFonts w:ascii="Verdana" w:hAnsi="Verdana" w:cs="Arial"/>
          <w:sz w:val="20"/>
        </w:rPr>
        <w:t>InteressentInnen</w:t>
      </w:r>
      <w:r w:rsidR="00B235D0" w:rsidRPr="00BE5C9D">
        <w:rPr>
          <w:rFonts w:ascii="Verdana" w:hAnsi="Verdana" w:cs="Arial"/>
          <w:sz w:val="20"/>
        </w:rPr>
        <w:t xml:space="preserve"> </w:t>
      </w:r>
      <w:r w:rsidR="00C05B86">
        <w:rPr>
          <w:rFonts w:ascii="Verdana" w:hAnsi="Verdana" w:cs="Arial"/>
          <w:sz w:val="20"/>
        </w:rPr>
        <w:t xml:space="preserve">aus dem </w:t>
      </w:r>
      <w:r w:rsidR="00B235D0" w:rsidRPr="00BE5C9D">
        <w:rPr>
          <w:rFonts w:ascii="Verdana" w:hAnsi="Verdana" w:cs="Arial"/>
          <w:sz w:val="20"/>
        </w:rPr>
        <w:t xml:space="preserve">Raum Klagenfurt: </w:t>
      </w:r>
      <w:r w:rsidR="00B235D0" w:rsidRPr="00BE5C9D">
        <w:rPr>
          <w:rFonts w:ascii="Verdana" w:hAnsi="Verdana" w:cs="Arial"/>
          <w:sz w:val="20"/>
        </w:rPr>
        <w:br/>
      </w:r>
      <w:r w:rsidR="00C05B86" w:rsidRPr="007964A2">
        <w:rPr>
          <w:rFonts w:ascii="Verdana" w:hAnsi="Verdana" w:cs="Arial"/>
          <w:sz w:val="20"/>
        </w:rPr>
        <w:t>Mag</w:t>
      </w:r>
      <w:r w:rsidR="003E365F">
        <w:rPr>
          <w:rFonts w:ascii="Verdana" w:hAnsi="Verdana" w:cs="Arial"/>
          <w:sz w:val="20"/>
        </w:rPr>
        <w:t>.</w:t>
      </w:r>
      <w:r w:rsidR="00C05B86" w:rsidRPr="007964A2">
        <w:rPr>
          <w:rFonts w:ascii="Verdana" w:hAnsi="Verdana" w:cs="Arial"/>
          <w:sz w:val="20"/>
          <w:vertAlign w:val="superscript"/>
        </w:rPr>
        <w:t>a</w:t>
      </w:r>
      <w:r w:rsidR="00C05B86" w:rsidRPr="007964A2">
        <w:rPr>
          <w:rFonts w:ascii="Verdana" w:hAnsi="Verdana" w:cs="Arial"/>
          <w:sz w:val="20"/>
        </w:rPr>
        <w:t xml:space="preserve"> </w:t>
      </w:r>
      <w:r w:rsidR="0093783A" w:rsidRPr="00BE5C9D">
        <w:rPr>
          <w:rFonts w:ascii="Verdana" w:hAnsi="Verdana" w:cs="Arial"/>
          <w:sz w:val="20"/>
        </w:rPr>
        <w:t>Gerda Trinkel, MSc</w:t>
      </w:r>
      <w:r w:rsidR="00B235D0" w:rsidRPr="00BE5C9D">
        <w:rPr>
          <w:rFonts w:ascii="Verdana" w:hAnsi="Verdana" w:cs="Arial"/>
          <w:sz w:val="20"/>
        </w:rPr>
        <w:t>,</w:t>
      </w:r>
      <w:r w:rsidR="0093783A" w:rsidRPr="00BE5C9D">
        <w:rPr>
          <w:rFonts w:ascii="Verdana" w:hAnsi="Verdana" w:cs="Arial"/>
          <w:sz w:val="20"/>
        </w:rPr>
        <w:t xml:space="preserve"> 0664</w:t>
      </w:r>
      <w:r w:rsidR="007D2FBE">
        <w:rPr>
          <w:rFonts w:ascii="Verdana" w:hAnsi="Verdana" w:cs="Arial"/>
          <w:sz w:val="20"/>
        </w:rPr>
        <w:t>/</w:t>
      </w:r>
      <w:r w:rsidR="0093783A" w:rsidRPr="00BE5C9D">
        <w:rPr>
          <w:rFonts w:ascii="Verdana" w:hAnsi="Verdana" w:cs="Arial"/>
          <w:sz w:val="20"/>
        </w:rPr>
        <w:t xml:space="preserve">5155449, </w:t>
      </w:r>
      <w:r w:rsidR="00C05B86" w:rsidRPr="007964A2">
        <w:rPr>
          <w:rFonts w:ascii="Verdana" w:hAnsi="Verdana" w:cs="Arial"/>
          <w:sz w:val="20"/>
        </w:rPr>
        <w:br/>
      </w:r>
      <w:hyperlink r:id="rId22" w:history="1">
        <w:r w:rsidR="00737C6F" w:rsidRPr="00BE5C9D">
          <w:rPr>
            <w:rFonts w:ascii="Verdana" w:hAnsi="Verdana" w:cs="Arial"/>
            <w:sz w:val="20"/>
          </w:rPr>
          <w:t>gerdatrinkel@aon.at</w:t>
        </w:r>
      </w:hyperlink>
      <w:r w:rsidR="00C05B86" w:rsidRPr="007964A2">
        <w:rPr>
          <w:rFonts w:ascii="Verdana" w:hAnsi="Verdana" w:cs="Arial"/>
          <w:sz w:val="20"/>
        </w:rPr>
        <w:br/>
      </w:r>
      <w:r w:rsidR="00B235D0" w:rsidRPr="00BE5C9D">
        <w:rPr>
          <w:rFonts w:ascii="Verdana" w:hAnsi="Verdana" w:cs="Arial"/>
          <w:sz w:val="20"/>
        </w:rPr>
        <w:t xml:space="preserve">für </w:t>
      </w:r>
      <w:r>
        <w:rPr>
          <w:rFonts w:ascii="Verdana" w:hAnsi="Verdana" w:cs="Arial"/>
          <w:sz w:val="20"/>
        </w:rPr>
        <w:t>InteressentInnen</w:t>
      </w:r>
      <w:r w:rsidR="00B235D0" w:rsidRPr="00BE5C9D">
        <w:rPr>
          <w:rFonts w:ascii="Verdana" w:hAnsi="Verdana" w:cs="Arial"/>
          <w:sz w:val="20"/>
        </w:rPr>
        <w:t xml:space="preserve"> </w:t>
      </w:r>
      <w:r w:rsidR="00C05B86">
        <w:rPr>
          <w:rFonts w:ascii="Verdana" w:hAnsi="Verdana" w:cs="Arial"/>
          <w:sz w:val="20"/>
        </w:rPr>
        <w:t xml:space="preserve">aus dem </w:t>
      </w:r>
      <w:r w:rsidR="00B235D0" w:rsidRPr="00BE5C9D">
        <w:rPr>
          <w:rFonts w:ascii="Verdana" w:hAnsi="Verdana" w:cs="Arial"/>
          <w:sz w:val="20"/>
        </w:rPr>
        <w:t xml:space="preserve">Raum Graz: </w:t>
      </w:r>
      <w:r w:rsidR="00B235D0" w:rsidRPr="00BE5C9D">
        <w:rPr>
          <w:rFonts w:ascii="Verdana" w:hAnsi="Verdana" w:cs="Arial"/>
          <w:sz w:val="20"/>
        </w:rPr>
        <w:br/>
      </w:r>
      <w:r w:rsidR="0093783A" w:rsidRPr="00BE5C9D">
        <w:rPr>
          <w:rFonts w:ascii="Verdana" w:hAnsi="Verdana" w:cs="Arial"/>
          <w:sz w:val="20"/>
        </w:rPr>
        <w:t>Monika Wicher, MSc</w:t>
      </w:r>
      <w:r w:rsidR="00B235D0" w:rsidRPr="00BE5C9D">
        <w:rPr>
          <w:rFonts w:ascii="Verdana" w:hAnsi="Verdana" w:cs="Arial"/>
          <w:sz w:val="20"/>
        </w:rPr>
        <w:t>,</w:t>
      </w:r>
      <w:r w:rsidR="00C05B86">
        <w:rPr>
          <w:rFonts w:ascii="Verdana" w:hAnsi="Verdana" w:cs="Arial"/>
          <w:sz w:val="20"/>
        </w:rPr>
        <w:t xml:space="preserve"> </w:t>
      </w:r>
      <w:r w:rsidR="0093783A" w:rsidRPr="00BE5C9D">
        <w:rPr>
          <w:rFonts w:ascii="Verdana" w:hAnsi="Verdana" w:cs="Arial"/>
          <w:sz w:val="20"/>
        </w:rPr>
        <w:t>0664</w:t>
      </w:r>
      <w:r w:rsidR="007D2FBE">
        <w:rPr>
          <w:rFonts w:ascii="Verdana" w:hAnsi="Verdana" w:cs="Arial"/>
          <w:sz w:val="20"/>
        </w:rPr>
        <w:t>/</w:t>
      </w:r>
      <w:r w:rsidR="0093783A" w:rsidRPr="00BE5C9D">
        <w:rPr>
          <w:rFonts w:ascii="Verdana" w:hAnsi="Verdana" w:cs="Arial"/>
          <w:sz w:val="20"/>
        </w:rPr>
        <w:t>1405750,</w:t>
      </w:r>
      <w:r w:rsidR="00C05B86" w:rsidRPr="00C05B86">
        <w:rPr>
          <w:rFonts w:ascii="Verdana" w:hAnsi="Verdana" w:cs="Arial"/>
          <w:sz w:val="20"/>
        </w:rPr>
        <w:t xml:space="preserve"> </w:t>
      </w:r>
      <w:r w:rsidR="00C05B86" w:rsidRPr="007964A2">
        <w:rPr>
          <w:rFonts w:ascii="Verdana" w:hAnsi="Verdana" w:cs="Arial"/>
          <w:sz w:val="20"/>
        </w:rPr>
        <w:br/>
      </w:r>
      <w:hyperlink r:id="rId23" w:history="1">
        <w:r w:rsidR="00737C6F" w:rsidRPr="00BE5C9D">
          <w:rPr>
            <w:rFonts w:ascii="Verdana" w:hAnsi="Verdana" w:cs="Arial"/>
            <w:sz w:val="20"/>
          </w:rPr>
          <w:t>monika.wicher@aon.at</w:t>
        </w:r>
      </w:hyperlink>
    </w:p>
    <w:p w14:paraId="076BBEF9" w14:textId="77777777" w:rsidR="0003682A" w:rsidRDefault="0003682A" w:rsidP="0003682A">
      <w:pPr>
        <w:pStyle w:val="Blocktext"/>
        <w:spacing w:after="0"/>
        <w:rPr>
          <w:rFonts w:ascii="Verdana" w:hAnsi="Verdana" w:cs="Arial"/>
          <w:sz w:val="20"/>
        </w:rPr>
      </w:pPr>
    </w:p>
    <w:p w14:paraId="01EFA3B0" w14:textId="03FF5FDC" w:rsidR="00A76312" w:rsidRDefault="00DD18C0" w:rsidP="000A1EFD">
      <w:pPr>
        <w:pStyle w:val="Blocktext"/>
        <w:spacing w:after="0"/>
        <w:rPr>
          <w:rFonts w:ascii="Verdana" w:hAnsi="Verdana" w:cs="Arial"/>
          <w:sz w:val="20"/>
        </w:rPr>
      </w:pPr>
      <w:r w:rsidRPr="00FE4E39">
        <w:rPr>
          <w:rFonts w:ascii="Verdana" w:hAnsi="Verdana" w:cs="Arial"/>
          <w:b/>
          <w:sz w:val="20"/>
          <w:lang w:val="de-DE"/>
        </w:rPr>
        <w:t>Wien</w:t>
      </w:r>
      <w:r>
        <w:rPr>
          <w:rFonts w:ascii="Verdana" w:hAnsi="Verdana" w:cs="Arial"/>
          <w:b/>
          <w:sz w:val="20"/>
          <w:lang w:val="de-DE"/>
        </w:rPr>
        <w:t>/Salzburg:</w:t>
      </w:r>
      <w:r w:rsidRPr="00FE4E39">
        <w:rPr>
          <w:rFonts w:ascii="Verdana" w:hAnsi="Verdana" w:cs="Arial"/>
          <w:b/>
          <w:sz w:val="20"/>
          <w:lang w:val="de-DE"/>
        </w:rPr>
        <w:t xml:space="preserve"> </w:t>
      </w:r>
      <w:r w:rsidR="00841B61" w:rsidRPr="00DD18C0">
        <w:rPr>
          <w:rFonts w:ascii="Verdana" w:hAnsi="Verdana" w:cs="Arial"/>
          <w:bCs/>
          <w:sz w:val="20"/>
          <w:lang w:val="de-DE"/>
        </w:rPr>
        <w:t>Lehrgang PD_PLUS5</w:t>
      </w:r>
      <w:r w:rsidR="00841B61" w:rsidRPr="00FE4E39">
        <w:rPr>
          <w:rFonts w:ascii="Verdana" w:hAnsi="Verdana" w:cs="Arial"/>
          <w:b/>
          <w:sz w:val="20"/>
          <w:lang w:val="de-DE"/>
        </w:rPr>
        <w:t xml:space="preserve"> </w:t>
      </w:r>
      <w:r w:rsidR="00841B61">
        <w:rPr>
          <w:rFonts w:ascii="Verdana" w:hAnsi="Verdana" w:cs="Arial"/>
          <w:b/>
          <w:sz w:val="20"/>
          <w:lang w:val="de-DE"/>
        </w:rPr>
        <w:br/>
      </w:r>
      <w:r w:rsidR="008B4A55" w:rsidRPr="008B4A55">
        <w:rPr>
          <w:rFonts w:ascii="Verdana" w:hAnsi="Verdana" w:cs="Arial"/>
          <w:sz w:val="20"/>
        </w:rPr>
        <w:t>g</w:t>
      </w:r>
      <w:r w:rsidR="00FE6166" w:rsidRPr="008B4A55">
        <w:rPr>
          <w:rFonts w:ascii="Verdana" w:hAnsi="Verdana" w:cs="Arial"/>
          <w:sz w:val="20"/>
        </w:rPr>
        <w:t>e</w:t>
      </w:r>
      <w:r w:rsidR="00FE6166">
        <w:rPr>
          <w:rFonts w:ascii="Verdana" w:hAnsi="Verdana" w:cs="Arial"/>
          <w:sz w:val="20"/>
        </w:rPr>
        <w:t xml:space="preserve">planter </w:t>
      </w:r>
      <w:r w:rsidR="002F12AD" w:rsidRPr="002F12AD">
        <w:rPr>
          <w:rFonts w:ascii="Verdana" w:hAnsi="Verdana" w:cs="Arial"/>
          <w:sz w:val="20"/>
        </w:rPr>
        <w:t xml:space="preserve">Start </w:t>
      </w:r>
      <w:r w:rsidR="002F12AD" w:rsidRPr="00A40DAC">
        <w:rPr>
          <w:rFonts w:ascii="Verdana" w:hAnsi="Verdana" w:cs="Arial"/>
          <w:b/>
          <w:bCs/>
          <w:sz w:val="20"/>
        </w:rPr>
        <w:t>März 2022</w:t>
      </w:r>
      <w:r w:rsidR="000A1EFD">
        <w:rPr>
          <w:rFonts w:ascii="Verdana" w:hAnsi="Verdana" w:cs="Arial"/>
          <w:b/>
          <w:bCs/>
          <w:sz w:val="20"/>
        </w:rPr>
        <w:br/>
      </w:r>
      <w:r w:rsidR="00A76312" w:rsidRPr="000A1EFD">
        <w:rPr>
          <w:rFonts w:ascii="Verdana" w:hAnsi="Verdana" w:cs="Arial"/>
          <w:sz w:val="20"/>
        </w:rPr>
        <w:t>Mag.</w:t>
      </w:r>
      <w:r w:rsidR="00A76312" w:rsidRPr="000A1EFD">
        <w:rPr>
          <w:rFonts w:ascii="Verdana" w:hAnsi="Verdana" w:cs="Arial"/>
          <w:sz w:val="20"/>
          <w:vertAlign w:val="superscript"/>
        </w:rPr>
        <w:t>a</w:t>
      </w:r>
      <w:r w:rsidR="00A76312" w:rsidRPr="000A1EFD">
        <w:rPr>
          <w:rFonts w:ascii="Verdana" w:hAnsi="Verdana" w:cs="Arial"/>
          <w:sz w:val="20"/>
        </w:rPr>
        <w:t xml:space="preserve"> Doris Nowak-Schuh, MSc, 0699/10816110</w:t>
      </w:r>
      <w:r w:rsidR="000A1EFD" w:rsidRPr="000A1EFD">
        <w:rPr>
          <w:rFonts w:ascii="Verdana" w:hAnsi="Verdana" w:cs="Arial"/>
          <w:sz w:val="20"/>
        </w:rPr>
        <w:br/>
      </w:r>
      <w:hyperlink r:id="rId24" w:history="1">
        <w:r w:rsidR="00A76312" w:rsidRPr="00753E2D">
          <w:rPr>
            <w:rFonts w:ascii="Verdana" w:hAnsi="Verdana" w:cs="Arial"/>
            <w:sz w:val="20"/>
          </w:rPr>
          <w:t>praxis@nowak-schuh.at</w:t>
        </w:r>
      </w:hyperlink>
    </w:p>
    <w:p w14:paraId="403111F1" w14:textId="77777777" w:rsidR="000A1EFD" w:rsidRPr="00753E2D" w:rsidRDefault="000A1EFD" w:rsidP="000A1EFD">
      <w:pPr>
        <w:pStyle w:val="Blocktext"/>
        <w:spacing w:after="0"/>
        <w:rPr>
          <w:rFonts w:ascii="Verdana" w:hAnsi="Verdana" w:cs="Arial"/>
          <w:sz w:val="20"/>
        </w:rPr>
      </w:pPr>
    </w:p>
    <w:p w14:paraId="062E2F3B" w14:textId="390336B4" w:rsidR="00753E2D" w:rsidRDefault="00DD18C0" w:rsidP="000A1EFD">
      <w:pPr>
        <w:pStyle w:val="Blocktext"/>
        <w:spacing w:after="0"/>
        <w:rPr>
          <w:rFonts w:ascii="Verdana" w:hAnsi="Verdana" w:cs="Arial"/>
          <w:sz w:val="20"/>
        </w:rPr>
      </w:pPr>
      <w:r w:rsidRPr="007D1744">
        <w:rPr>
          <w:rFonts w:ascii="Verdana" w:hAnsi="Verdana" w:cs="Arial"/>
          <w:b/>
          <w:sz w:val="20"/>
          <w:lang w:val="de-DE"/>
        </w:rPr>
        <w:t>Salzburg</w:t>
      </w:r>
      <w:r>
        <w:rPr>
          <w:rFonts w:ascii="Verdana" w:hAnsi="Verdana" w:cs="Arial"/>
          <w:b/>
          <w:sz w:val="20"/>
          <w:lang w:val="de-DE"/>
        </w:rPr>
        <w:t>:</w:t>
      </w:r>
      <w:r w:rsidRPr="007D1744">
        <w:rPr>
          <w:rFonts w:ascii="Verdana" w:hAnsi="Verdana" w:cs="Arial"/>
          <w:b/>
          <w:sz w:val="20"/>
          <w:lang w:val="de-DE"/>
        </w:rPr>
        <w:t xml:space="preserve"> </w:t>
      </w:r>
      <w:r w:rsidR="00841B61" w:rsidRPr="00DD18C0">
        <w:rPr>
          <w:rFonts w:ascii="Verdana" w:hAnsi="Verdana" w:cs="Arial"/>
          <w:bCs/>
          <w:sz w:val="20"/>
          <w:lang w:val="de-DE"/>
        </w:rPr>
        <w:t>Lehrgang PD_PLUS6</w:t>
      </w:r>
      <w:r w:rsidR="00841B61" w:rsidRPr="007D1744">
        <w:rPr>
          <w:rFonts w:ascii="Verdana" w:hAnsi="Verdana" w:cs="Arial"/>
          <w:b/>
          <w:sz w:val="20"/>
          <w:lang w:val="de-DE"/>
        </w:rPr>
        <w:t xml:space="preserve"> </w:t>
      </w:r>
      <w:r w:rsidR="00841B61">
        <w:rPr>
          <w:rFonts w:ascii="Verdana" w:hAnsi="Verdana" w:cs="Arial"/>
          <w:b/>
          <w:sz w:val="20"/>
          <w:lang w:val="de-DE"/>
        </w:rPr>
        <w:br/>
      </w:r>
      <w:r w:rsidR="008B4A55">
        <w:rPr>
          <w:rFonts w:ascii="Verdana" w:hAnsi="Verdana" w:cs="Arial"/>
          <w:sz w:val="20"/>
        </w:rPr>
        <w:t xml:space="preserve">geplanter </w:t>
      </w:r>
      <w:r w:rsidR="002F12AD" w:rsidRPr="002F12AD">
        <w:rPr>
          <w:rFonts w:ascii="Verdana" w:hAnsi="Verdana" w:cs="Arial"/>
          <w:sz w:val="20"/>
        </w:rPr>
        <w:t xml:space="preserve">Start </w:t>
      </w:r>
      <w:r w:rsidR="002F12AD" w:rsidRPr="00A40DAC">
        <w:rPr>
          <w:rFonts w:ascii="Verdana" w:hAnsi="Verdana" w:cs="Arial"/>
          <w:b/>
          <w:bCs/>
          <w:sz w:val="20"/>
        </w:rPr>
        <w:t>Oktober 202</w:t>
      </w:r>
      <w:r w:rsidR="00D43371">
        <w:rPr>
          <w:rFonts w:ascii="Verdana" w:hAnsi="Verdana" w:cs="Arial"/>
          <w:b/>
          <w:bCs/>
          <w:sz w:val="20"/>
        </w:rPr>
        <w:t>2</w:t>
      </w:r>
      <w:r w:rsidR="000A1EFD" w:rsidRPr="00A40DAC">
        <w:rPr>
          <w:rFonts w:ascii="Verdana" w:hAnsi="Verdana" w:cs="Arial"/>
          <w:b/>
          <w:bCs/>
          <w:sz w:val="20"/>
        </w:rPr>
        <w:br/>
      </w:r>
      <w:r>
        <w:rPr>
          <w:rFonts w:ascii="Verdana" w:hAnsi="Verdana" w:cs="Arial"/>
          <w:sz w:val="20"/>
        </w:rPr>
        <w:t>Mag.</w:t>
      </w:r>
      <w:r>
        <w:rPr>
          <w:rFonts w:ascii="Verdana" w:hAnsi="Verdana" w:cs="Arial"/>
          <w:sz w:val="20"/>
          <w:vertAlign w:val="superscript"/>
        </w:rPr>
        <w:t>a</w:t>
      </w:r>
      <w:r>
        <w:rPr>
          <w:rFonts w:ascii="Verdana" w:hAnsi="Verdana" w:cs="Arial"/>
          <w:sz w:val="20"/>
        </w:rPr>
        <w:t xml:space="preserve"> Susanne Neureiter-Penn, MSc, 0650/3873713</w:t>
      </w:r>
    </w:p>
    <w:p w14:paraId="4B566EC2" w14:textId="58A382E3" w:rsidR="00DD18C0" w:rsidRPr="00DD18C0" w:rsidRDefault="00DD18C0" w:rsidP="00DD18C0">
      <w:pPr>
        <w:pStyle w:val="Blocktext"/>
        <w:spacing w:after="0"/>
        <w:jc w:val="both"/>
        <w:rPr>
          <w:rFonts w:ascii="Verdana" w:hAnsi="Verdana" w:cs="Arial"/>
          <w:sz w:val="20"/>
        </w:rPr>
      </w:pPr>
      <w:r>
        <w:rPr>
          <w:rFonts w:ascii="Verdana" w:hAnsi="Verdana" w:cs="Arial"/>
          <w:sz w:val="20"/>
        </w:rPr>
        <w:t>neureiterpenn@gmail.com</w:t>
      </w:r>
    </w:p>
    <w:p w14:paraId="71321CD7" w14:textId="6D4BA970" w:rsidR="000D019F" w:rsidRPr="00464A8E" w:rsidRDefault="00761273" w:rsidP="00753E2D">
      <w:pPr>
        <w:pStyle w:val="Blocktext"/>
        <w:rPr>
          <w:rFonts w:ascii="Verdana" w:hAnsi="Verdana" w:cs="Arial"/>
          <w:sz w:val="20"/>
        </w:rPr>
      </w:pPr>
      <w:r>
        <w:rPr>
          <w:noProof/>
          <w:lang w:eastAsia="de-AT"/>
        </w:rPr>
        <w:lastRenderedPageBreak/>
        <mc:AlternateContent>
          <mc:Choice Requires="wps">
            <w:drawing>
              <wp:anchor distT="0" distB="0" distL="0" distR="0" simplePos="0" relativeHeight="251666432" behindDoc="0" locked="0" layoutInCell="1" allowOverlap="0" wp14:anchorId="3D3B3A83" wp14:editId="1D343676">
                <wp:simplePos x="0" y="0"/>
                <wp:positionH relativeFrom="page">
                  <wp:posOffset>-342</wp:posOffset>
                </wp:positionH>
                <wp:positionV relativeFrom="line">
                  <wp:posOffset>147</wp:posOffset>
                </wp:positionV>
                <wp:extent cx="2123440" cy="1087120"/>
                <wp:effectExtent l="0" t="0" r="0" b="5080"/>
                <wp:wrapSquare wrapText="bothSides"/>
                <wp:docPr id="21" name="Textfeld 21"/>
                <wp:cNvGraphicFramePr/>
                <a:graphic xmlns:a="http://schemas.openxmlformats.org/drawingml/2006/main">
                  <a:graphicData uri="http://schemas.microsoft.com/office/word/2010/wordprocessingShape">
                    <wps:wsp>
                      <wps:cNvSpPr txBox="1"/>
                      <wps:spPr>
                        <a:xfrm>
                          <a:off x="0" y="0"/>
                          <a:ext cx="2123440" cy="1087120"/>
                        </a:xfrm>
                        <a:prstGeom prst="rect">
                          <a:avLst/>
                        </a:prstGeom>
                        <a:solidFill>
                          <a:sysClr val="window" lastClr="FFFFFF"/>
                        </a:solidFill>
                        <a:ln w="6350">
                          <a:noFill/>
                        </a:ln>
                        <a:effectLst/>
                      </wps:spPr>
                      <wps:txbx>
                        <w:txbxContent>
                          <w:p w14:paraId="2077A700" w14:textId="77777777" w:rsidR="00382B82" w:rsidRPr="00826AA6" w:rsidRDefault="00382B82" w:rsidP="00172D6E">
                            <w:pPr>
                              <w:pStyle w:val="IntensivesZitat"/>
                              <w:rPr>
                                <w:bCs/>
                                <w:iCs/>
                                <w:color w:val="9F000A"/>
                                <w:lang w:bidi="de-DE"/>
                              </w:rPr>
                            </w:pPr>
                            <w:r>
                              <w:rPr>
                                <w:color w:val="9F000A"/>
                                <w:lang w:val="de-DE" w:bidi="de-DE"/>
                              </w:rPr>
                              <w:t>3</w:t>
                            </w:r>
                            <w:r w:rsidRPr="00826AA6">
                              <w:rPr>
                                <w:color w:val="9F000A"/>
                                <w:lang w:val="de-DE" w:bidi="de-DE"/>
                              </w:rPr>
                              <w:t xml:space="preserve">. </w:t>
                            </w:r>
                            <w:r w:rsidRPr="00C00CE4">
                              <w:rPr>
                                <w:bCs/>
                                <w:iCs/>
                                <w:color w:val="9F000A"/>
                                <w:lang w:bidi="de-DE"/>
                              </w:rPr>
                              <w:t>Aufnahme</w:t>
                            </w:r>
                            <w:r>
                              <w:rPr>
                                <w:bCs/>
                                <w:iCs/>
                                <w:color w:val="9F000A"/>
                                <w:lang w:bidi="de-DE"/>
                              </w:rPr>
                              <w:t>-</w:t>
                            </w:r>
                            <w:r>
                              <w:rPr>
                                <w:bCs/>
                                <w:iCs/>
                                <w:color w:val="9F000A"/>
                                <w:lang w:bidi="de-DE"/>
                              </w:rPr>
                              <w:br/>
                            </w:r>
                            <w:r w:rsidRPr="00C00CE4">
                              <w:rPr>
                                <w:bCs/>
                                <w:iCs/>
                                <w:color w:val="9F000A"/>
                                <w:lang w:bidi="de-DE"/>
                              </w:rPr>
                              <w:t>verfahren</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3B3A83" id="Textfeld 21" o:spid="_x0000_s1028" type="#_x0000_t202" style="position:absolute;margin-left:-.05pt;margin-top:0;width:167.2pt;height:85.6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wxXgIAAKEEAAAOAAAAZHJzL2Uyb0RvYy54bWysVE1v2zAMvQ/YfxB0X/2RNC2COkXWIsOA&#10;oi3QDj0rspwYkEVNUmJnv35PctJu3U7DclAokuLHe6SvrodOs71yviVT8eIs50wZSXVrNhX/9rz6&#10;dMmZD8LUQpNRFT8oz68XHz9c9XauStqSrpVjCGL8vLcV34Zg51nm5VZ1wp+RVQbGhlwnAq5uk9VO&#10;9Ije6azM81nWk6utI6m8h/Z2NPJFit80SoaHpvEqMF1x1BbS6dK5jme2uBLzjRN228pjGeIfquhE&#10;a5D0NdStCILtXPtHqK6Vjjw14UxSl1HTtFKlHtBNkb/r5mkrrEq9ABxvX2Hy/y+svN8/OtbWFS8L&#10;zozowNGzGkKjdM2gAj699XO4PVk4huEzDeD5pPdQxraHxnXxHw0x2IH04RVdRGMSyrIoJ9MpTBK2&#10;Ir+8KMqEf/b23DofvijqWBQq7kBfQlXs73xAKXA9ucRsnnRbr1qt0+Xgb7RjewGmMSA19Zxp4QOU&#10;FV+lX6waIX57pg3rKz6bnOcpk6EYb/TTJsZVaYqO+SMWY89RCsN6GLE74bGm+gCYHI2D5q1ctWjl&#10;DnU8CofJQvvYlvCAo9GEzHSUONuS+/E3ffQH4bBy1mNSK+6/74RTaO+rwShMzy+wCZjtdIPgklBM&#10;Z5N8ytk63crychadzK67ISAEslFcEuOLoE9i46h7wU4tY1KYhJFIXfFwEm/CuD7YSamWy+SEWbYi&#10;3JknK2PoCFvk6Xl4Ec4eyQyYg3s6jbSYv+N09I0vDS13gZo2ER5hHkEFdfGCPUgkHnc2Ltqv9+T1&#10;9mVZ/AQAAP//AwBQSwMEFAAGAAgAAAAhALVdVtTaAAAABgEAAA8AAABkcnMvZG93bnJldi54bWxM&#10;j8tOwzAQRfdI/IM1SOxa58FLIU6FkGAHqC1i7cbTONQeR7HbpH/PsILl6B7de6Zezd6JE46xD6Qg&#10;X2YgkNpgeuoUfG5fFg8gYtJktAuECs4YYdVcXtS6MmGiNZ42qRNcQrHSCmxKQyVlbC16HZdhQOJs&#10;H0avE59jJ82oJy73ThZZdie97okXrB7w2WJ72By9gtv8++0sD+82fJhXF7f45aZ9odT11fz0CCLh&#10;nP5g+NVndWjYaReOZKJwChY5gwr4Hw7L8qYEsWPqPi9ANrX8r9/8AAAA//8DAFBLAQItABQABgAI&#10;AAAAIQC2gziS/gAAAOEBAAATAAAAAAAAAAAAAAAAAAAAAABbQ29udGVudF9UeXBlc10ueG1sUEsB&#10;Ai0AFAAGAAgAAAAhADj9If/WAAAAlAEAAAsAAAAAAAAAAAAAAAAALwEAAF9yZWxzLy5yZWxzUEsB&#10;Ai0AFAAGAAgAAAAhAG6CzDFeAgAAoQQAAA4AAAAAAAAAAAAAAAAALgIAAGRycy9lMm9Eb2MueG1s&#10;UEsBAi0AFAAGAAgAAAAhALVdVtTaAAAABgEAAA8AAAAAAAAAAAAAAAAAuAQAAGRycy9kb3ducmV2&#10;LnhtbFBLBQYAAAAABAAEAPMAAAC/BQAAAAA=&#10;" o:allowoverlap="f" fillcolor="window" stroked="f" strokeweight=".5pt">
                <v:textbox inset="36pt,0,11.52pt,18pt">
                  <w:txbxContent>
                    <w:p w14:paraId="2077A700" w14:textId="77777777" w:rsidR="00382B82" w:rsidRPr="00826AA6" w:rsidRDefault="00382B82" w:rsidP="00172D6E">
                      <w:pPr>
                        <w:pStyle w:val="IntensivesZitat"/>
                        <w:rPr>
                          <w:bCs/>
                          <w:iCs/>
                          <w:color w:val="9F000A"/>
                          <w:lang w:bidi="de-DE"/>
                        </w:rPr>
                      </w:pPr>
                      <w:r>
                        <w:rPr>
                          <w:color w:val="9F000A"/>
                          <w:lang w:val="de-DE" w:bidi="de-DE"/>
                        </w:rPr>
                        <w:t>3</w:t>
                      </w:r>
                      <w:r w:rsidRPr="00826AA6">
                        <w:rPr>
                          <w:color w:val="9F000A"/>
                          <w:lang w:val="de-DE" w:bidi="de-DE"/>
                        </w:rPr>
                        <w:t xml:space="preserve">. </w:t>
                      </w:r>
                      <w:r w:rsidRPr="00C00CE4">
                        <w:rPr>
                          <w:bCs/>
                          <w:iCs/>
                          <w:color w:val="9F000A"/>
                          <w:lang w:bidi="de-DE"/>
                        </w:rPr>
                        <w:t>Aufnahme</w:t>
                      </w:r>
                      <w:r>
                        <w:rPr>
                          <w:bCs/>
                          <w:iCs/>
                          <w:color w:val="9F000A"/>
                          <w:lang w:bidi="de-DE"/>
                        </w:rPr>
                        <w:t>-</w:t>
                      </w:r>
                      <w:r>
                        <w:rPr>
                          <w:bCs/>
                          <w:iCs/>
                          <w:color w:val="9F000A"/>
                          <w:lang w:bidi="de-DE"/>
                        </w:rPr>
                        <w:br/>
                      </w:r>
                      <w:r w:rsidRPr="00C00CE4">
                        <w:rPr>
                          <w:bCs/>
                          <w:iCs/>
                          <w:color w:val="9F000A"/>
                          <w:lang w:bidi="de-DE"/>
                        </w:rPr>
                        <w:t>verfahren</w:t>
                      </w:r>
                    </w:p>
                  </w:txbxContent>
                </v:textbox>
                <w10:wrap type="square" anchorx="page" anchory="line"/>
              </v:shape>
            </w:pict>
          </mc:Fallback>
        </mc:AlternateContent>
      </w:r>
      <w:r w:rsidR="000D019F" w:rsidRPr="000D019F">
        <w:rPr>
          <w:rFonts w:ascii="Verdana" w:hAnsi="Verdana" w:cs="Arial"/>
          <w:sz w:val="20"/>
        </w:rPr>
        <w:t xml:space="preserve">Das Aufnahmeverfahren wird von der Fachsektion Psychodrama </w:t>
      </w:r>
      <w:r w:rsidR="00CF7D28">
        <w:rPr>
          <w:rFonts w:ascii="Verdana" w:hAnsi="Verdana" w:cs="Arial"/>
          <w:sz w:val="20"/>
        </w:rPr>
        <w:t>(</w:t>
      </w:r>
      <w:r w:rsidR="000D019F" w:rsidRPr="000D019F">
        <w:rPr>
          <w:rFonts w:ascii="Verdana" w:hAnsi="Verdana" w:cs="Arial"/>
          <w:sz w:val="20"/>
        </w:rPr>
        <w:t>ÖAGG</w:t>
      </w:r>
      <w:r w:rsidR="00CF7D28">
        <w:rPr>
          <w:rFonts w:ascii="Verdana" w:hAnsi="Verdana" w:cs="Arial"/>
          <w:sz w:val="20"/>
        </w:rPr>
        <w:t>)</w:t>
      </w:r>
      <w:r w:rsidR="000D019F" w:rsidRPr="000D019F">
        <w:rPr>
          <w:rFonts w:ascii="Verdana" w:hAnsi="Verdana" w:cs="Arial"/>
          <w:sz w:val="20"/>
        </w:rPr>
        <w:t xml:space="preserve"> durchgeführt. Grundsätzlich erfolgt die Aufnahme nach der zeitlichen Reihenfolge der Anmeldung.</w:t>
      </w:r>
      <w:r w:rsidR="000D019F" w:rsidRPr="000D019F">
        <w:rPr>
          <w:rFonts w:ascii="Verdana" w:hAnsi="Verdana" w:cs="Arial"/>
        </w:rPr>
        <w:t xml:space="preserve"> </w:t>
      </w:r>
    </w:p>
    <w:p w14:paraId="2A8948D0" w14:textId="5EC42A4E" w:rsidR="000D019F" w:rsidRPr="00832DBE" w:rsidRDefault="0098458C" w:rsidP="00761273">
      <w:pPr>
        <w:pStyle w:val="Textbody"/>
        <w:spacing w:line="360" w:lineRule="auto"/>
        <w:rPr>
          <w:rFonts w:ascii="Verdana" w:hAnsi="Verdana" w:cs="Arial"/>
          <w:color w:val="323948" w:themeColor="text2" w:themeTint="E6"/>
          <w:sz w:val="20"/>
          <w:szCs w:val="20"/>
          <w:lang w:val="de-AT"/>
        </w:rPr>
      </w:pPr>
      <w:r w:rsidRPr="00832DBE">
        <w:rPr>
          <w:rFonts w:ascii="Verdana" w:hAnsi="Verdana" w:cs="Arial"/>
          <w:color w:val="323948" w:themeColor="text2" w:themeTint="E6"/>
          <w:sz w:val="20"/>
          <w:szCs w:val="20"/>
          <w:lang w:val="de-AT"/>
        </w:rPr>
        <w:t xml:space="preserve">Für die </w:t>
      </w:r>
      <w:r>
        <w:rPr>
          <w:rFonts w:ascii="Verdana" w:hAnsi="Verdana" w:cs="Arial"/>
          <w:color w:val="323948" w:themeColor="text2" w:themeTint="E6"/>
          <w:sz w:val="20"/>
          <w:szCs w:val="20"/>
          <w:lang w:val="de-AT"/>
        </w:rPr>
        <w:t>Aufnahme in das Fachspezifikum Psychodrama</w:t>
      </w:r>
      <w:r w:rsidRPr="00832DBE">
        <w:rPr>
          <w:rFonts w:ascii="Verdana" w:hAnsi="Verdana" w:cs="Arial"/>
          <w:color w:val="323948" w:themeColor="text2" w:themeTint="E6"/>
          <w:sz w:val="20"/>
          <w:szCs w:val="20"/>
          <w:lang w:val="de-AT"/>
        </w:rPr>
        <w:t xml:space="preserve"> sind</w:t>
      </w:r>
      <w:r>
        <w:rPr>
          <w:rFonts w:ascii="Verdana" w:hAnsi="Verdana" w:cs="Arial"/>
          <w:color w:val="323948" w:themeColor="text2" w:themeTint="E6"/>
          <w:sz w:val="20"/>
          <w:szCs w:val="20"/>
          <w:lang w:val="de-AT"/>
        </w:rPr>
        <w:t xml:space="preserve"> erforderlich:</w:t>
      </w:r>
      <w:r>
        <w:rPr>
          <w:rFonts w:ascii="Verdana" w:hAnsi="Verdana" w:cs="Arial"/>
          <w:color w:val="323948" w:themeColor="text2" w:themeTint="E6"/>
          <w:sz w:val="20"/>
          <w:szCs w:val="20"/>
          <w:lang w:val="de-AT"/>
        </w:rPr>
        <w:br/>
      </w:r>
      <w:r w:rsidR="000D019F" w:rsidRPr="00832DBE">
        <w:rPr>
          <w:rFonts w:ascii="Verdana" w:hAnsi="Verdana" w:cs="Arial"/>
          <w:color w:val="323948" w:themeColor="text2" w:themeTint="E6"/>
          <w:sz w:val="20"/>
          <w:szCs w:val="20"/>
          <w:lang w:val="de-AT"/>
        </w:rPr>
        <w:t xml:space="preserve">a) ein </w:t>
      </w:r>
      <w:r w:rsidR="000D019F" w:rsidRPr="00C902BA">
        <w:rPr>
          <w:rFonts w:ascii="Verdana" w:hAnsi="Verdana" w:cs="Arial"/>
          <w:b/>
          <w:color w:val="323948" w:themeColor="text2" w:themeTint="E6"/>
          <w:sz w:val="20"/>
          <w:szCs w:val="20"/>
          <w:lang w:val="de-AT"/>
        </w:rPr>
        <w:t>Zulassungsgespräch</w:t>
      </w:r>
      <w:r w:rsidR="000D019F" w:rsidRPr="00832DBE">
        <w:rPr>
          <w:rFonts w:ascii="Verdana" w:hAnsi="Verdana" w:cs="Arial"/>
          <w:color w:val="323948" w:themeColor="text2" w:themeTint="E6"/>
          <w:sz w:val="20"/>
          <w:szCs w:val="20"/>
          <w:lang w:val="de-AT"/>
        </w:rPr>
        <w:t xml:space="preserve"> mit der zuständigen Lehrgangsbetreuerin </w:t>
      </w:r>
      <w:r w:rsidR="00481DC6">
        <w:rPr>
          <w:rFonts w:ascii="Verdana" w:hAnsi="Verdana" w:cs="Arial"/>
          <w:color w:val="323948" w:themeColor="text2" w:themeTint="E6"/>
          <w:sz w:val="20"/>
          <w:szCs w:val="20"/>
          <w:lang w:val="de-AT"/>
        </w:rPr>
        <w:t>der Fachsektion Psychodrama</w:t>
      </w:r>
      <w:r w:rsidR="00CF7D28">
        <w:rPr>
          <w:rFonts w:ascii="Verdana" w:hAnsi="Verdana" w:cs="Arial"/>
          <w:color w:val="323948" w:themeColor="text2" w:themeTint="E6"/>
          <w:sz w:val="20"/>
          <w:szCs w:val="20"/>
          <w:lang w:val="de-AT"/>
        </w:rPr>
        <w:t xml:space="preserve"> (</w:t>
      </w:r>
      <w:r w:rsidR="00481DC6">
        <w:rPr>
          <w:rFonts w:ascii="Verdana" w:hAnsi="Verdana" w:cs="Arial"/>
          <w:color w:val="323948" w:themeColor="text2" w:themeTint="E6"/>
          <w:sz w:val="20"/>
          <w:szCs w:val="20"/>
          <w:lang w:val="de-AT"/>
        </w:rPr>
        <w:t>ÖAGG</w:t>
      </w:r>
      <w:r w:rsidR="00CF7D28">
        <w:rPr>
          <w:rFonts w:ascii="Verdana" w:hAnsi="Verdana" w:cs="Arial"/>
          <w:color w:val="323948" w:themeColor="text2" w:themeTint="E6"/>
          <w:sz w:val="20"/>
          <w:szCs w:val="20"/>
          <w:lang w:val="de-AT"/>
        </w:rPr>
        <w:t>)</w:t>
      </w:r>
      <w:r w:rsidR="00481DC6">
        <w:rPr>
          <w:rFonts w:ascii="Verdana" w:hAnsi="Verdana" w:cs="Arial"/>
          <w:color w:val="323948" w:themeColor="text2" w:themeTint="E6"/>
          <w:sz w:val="20"/>
          <w:szCs w:val="20"/>
          <w:lang w:val="de-AT"/>
        </w:rPr>
        <w:t xml:space="preserve"> </w:t>
      </w:r>
      <w:r w:rsidR="000D019F" w:rsidRPr="00832DBE">
        <w:rPr>
          <w:rFonts w:ascii="Verdana" w:hAnsi="Verdana" w:cs="Arial"/>
          <w:color w:val="323948" w:themeColor="text2" w:themeTint="E6"/>
          <w:sz w:val="20"/>
          <w:szCs w:val="20"/>
          <w:lang w:val="de-AT"/>
        </w:rPr>
        <w:t>und</w:t>
      </w:r>
    </w:p>
    <w:p w14:paraId="6FBB0BD5" w14:textId="6992F576" w:rsidR="000D019F" w:rsidRPr="00832DBE" w:rsidRDefault="000D019F" w:rsidP="00761273">
      <w:pPr>
        <w:pStyle w:val="Blocktext"/>
        <w:spacing w:line="360" w:lineRule="auto"/>
        <w:jc w:val="both"/>
        <w:rPr>
          <w:rFonts w:ascii="Verdana" w:hAnsi="Verdana" w:cs="Arial"/>
          <w:sz w:val="20"/>
        </w:rPr>
      </w:pPr>
      <w:r w:rsidRPr="00832DBE">
        <w:rPr>
          <w:rFonts w:ascii="Verdana" w:hAnsi="Verdana" w:cs="Arial"/>
          <w:sz w:val="20"/>
        </w:rPr>
        <w:t xml:space="preserve">b) </w:t>
      </w:r>
      <w:r w:rsidR="00204D2F">
        <w:rPr>
          <w:rFonts w:ascii="Verdana" w:hAnsi="Verdana" w:cs="Arial"/>
          <w:sz w:val="20"/>
        </w:rPr>
        <w:t>die Teilnahme an einem</w:t>
      </w:r>
      <w:r w:rsidRPr="00832DBE">
        <w:rPr>
          <w:rFonts w:ascii="Verdana" w:hAnsi="Verdana" w:cs="Arial"/>
          <w:sz w:val="20"/>
        </w:rPr>
        <w:t xml:space="preserve"> </w:t>
      </w:r>
      <w:r w:rsidRPr="00C902BA">
        <w:rPr>
          <w:rFonts w:ascii="Verdana" w:hAnsi="Verdana" w:cs="Arial"/>
          <w:b/>
          <w:sz w:val="20"/>
        </w:rPr>
        <w:t>Psychodrama-</w:t>
      </w:r>
      <w:r w:rsidR="00204D2F" w:rsidRPr="00C902BA">
        <w:rPr>
          <w:rFonts w:ascii="Verdana" w:hAnsi="Verdana" w:cs="Arial"/>
          <w:b/>
          <w:sz w:val="20"/>
        </w:rPr>
        <w:t>S</w:t>
      </w:r>
      <w:r w:rsidRPr="00C902BA">
        <w:rPr>
          <w:rFonts w:ascii="Verdana" w:hAnsi="Verdana" w:cs="Arial"/>
          <w:b/>
          <w:sz w:val="20"/>
        </w:rPr>
        <w:t>eminar</w:t>
      </w:r>
      <w:r w:rsidRPr="00832DBE">
        <w:rPr>
          <w:rFonts w:ascii="Verdana" w:hAnsi="Verdana" w:cs="Arial"/>
          <w:sz w:val="20"/>
        </w:rPr>
        <w:t xml:space="preserve"> bei eine</w:t>
      </w:r>
      <w:r w:rsidR="00481DC6">
        <w:rPr>
          <w:rFonts w:ascii="Verdana" w:hAnsi="Verdana" w:cs="Arial"/>
          <w:sz w:val="20"/>
        </w:rPr>
        <w:t>m/einer</w:t>
      </w:r>
      <w:r w:rsidRPr="00832DBE">
        <w:rPr>
          <w:rFonts w:ascii="Verdana" w:hAnsi="Verdana" w:cs="Arial"/>
          <w:sz w:val="20"/>
        </w:rPr>
        <w:t xml:space="preserve"> Lehr</w:t>
      </w:r>
      <w:r w:rsidR="00204D2F">
        <w:rPr>
          <w:rFonts w:ascii="Verdana" w:hAnsi="Verdana" w:cs="Arial"/>
          <w:sz w:val="20"/>
        </w:rPr>
        <w:t>therapeutIn</w:t>
      </w:r>
      <w:r w:rsidRPr="00832DBE">
        <w:rPr>
          <w:rFonts w:ascii="Verdana" w:hAnsi="Verdana" w:cs="Arial"/>
          <w:sz w:val="20"/>
        </w:rPr>
        <w:t xml:space="preserve"> </w:t>
      </w:r>
      <w:r w:rsidR="00481DC6">
        <w:rPr>
          <w:rFonts w:ascii="Verdana" w:hAnsi="Verdana" w:cs="Arial"/>
          <w:sz w:val="20"/>
        </w:rPr>
        <w:t xml:space="preserve">der Fachsektion Psychodrama </w:t>
      </w:r>
      <w:r w:rsidR="00CF7D28">
        <w:rPr>
          <w:rFonts w:ascii="Verdana" w:hAnsi="Verdana" w:cs="Arial"/>
          <w:sz w:val="20"/>
        </w:rPr>
        <w:t>(</w:t>
      </w:r>
      <w:r w:rsidR="00481DC6">
        <w:rPr>
          <w:rFonts w:ascii="Verdana" w:hAnsi="Verdana" w:cs="Arial"/>
          <w:sz w:val="20"/>
        </w:rPr>
        <w:t>ÖAGG</w:t>
      </w:r>
      <w:r w:rsidR="00CF7D28">
        <w:rPr>
          <w:rFonts w:ascii="Verdana" w:hAnsi="Verdana" w:cs="Arial"/>
          <w:sz w:val="20"/>
        </w:rPr>
        <w:t>)</w:t>
      </w:r>
      <w:r w:rsidRPr="00832DBE">
        <w:rPr>
          <w:rFonts w:ascii="Verdana" w:hAnsi="Verdana" w:cs="Arial"/>
          <w:sz w:val="20"/>
        </w:rPr>
        <w:t>.</w:t>
      </w:r>
      <w:r w:rsidRPr="00832DBE">
        <w:rPr>
          <w:rFonts w:ascii="Verdana" w:hAnsi="Verdana" w:cs="Arial"/>
        </w:rPr>
        <w:t xml:space="preserve"> </w:t>
      </w:r>
    </w:p>
    <w:p w14:paraId="75C1D406" w14:textId="05FAEA8F" w:rsidR="000D019F" w:rsidRPr="00464A8E" w:rsidRDefault="000D019F" w:rsidP="000D019F">
      <w:pPr>
        <w:pStyle w:val="Blocktext"/>
        <w:jc w:val="both"/>
        <w:rPr>
          <w:rFonts w:ascii="Verdana" w:hAnsi="Verdana" w:cs="Arial"/>
          <w:sz w:val="20"/>
        </w:rPr>
      </w:pPr>
      <w:r w:rsidRPr="00832DBE">
        <w:rPr>
          <w:rFonts w:ascii="Verdana" w:hAnsi="Verdana"/>
          <w:iCs/>
          <w:sz w:val="20"/>
        </w:rPr>
        <w:t>A</w:t>
      </w:r>
      <w:r w:rsidR="009F6A3F">
        <w:rPr>
          <w:rFonts w:ascii="Verdana" w:hAnsi="Verdana"/>
          <w:iCs/>
          <w:sz w:val="20"/>
        </w:rPr>
        <w:t>blauf der Aufnahme</w:t>
      </w:r>
      <w:r w:rsidRPr="00832DBE">
        <w:rPr>
          <w:rFonts w:ascii="Verdana" w:hAnsi="Verdana"/>
          <w:iCs/>
          <w:sz w:val="20"/>
        </w:rPr>
        <w:t>:</w:t>
      </w:r>
      <w:r w:rsidRPr="00832DBE">
        <w:rPr>
          <w:rFonts w:ascii="Verdana" w:hAnsi="Verdana"/>
          <w:sz w:val="20"/>
        </w:rPr>
        <w:t xml:space="preserve"> Nach Einlangen des Bewerbungsschreibens und </w:t>
      </w:r>
      <w:r w:rsidR="009F6A3F">
        <w:rPr>
          <w:rFonts w:ascii="Verdana" w:hAnsi="Verdana"/>
          <w:sz w:val="20"/>
        </w:rPr>
        <w:t>der Unterlagen, die Ihre Zulassungsvoraussetzungen belegen,</w:t>
      </w:r>
      <w:r w:rsidRPr="00832DBE">
        <w:rPr>
          <w:rFonts w:ascii="Verdana" w:hAnsi="Verdana"/>
          <w:sz w:val="20"/>
        </w:rPr>
        <w:t xml:space="preserve"> teilen </w:t>
      </w:r>
      <w:r w:rsidRPr="000D019F">
        <w:rPr>
          <w:rFonts w:ascii="Verdana" w:hAnsi="Verdana"/>
          <w:sz w:val="20"/>
        </w:rPr>
        <w:t xml:space="preserve">wir Ihnen mit, ob Sie die Zulassungsvoraussetzungen </w:t>
      </w:r>
      <w:r w:rsidR="002C01EB">
        <w:rPr>
          <w:rFonts w:ascii="Verdana" w:hAnsi="Verdana"/>
          <w:sz w:val="20"/>
        </w:rPr>
        <w:t xml:space="preserve">erfüllen. Sie erhalten ein </w:t>
      </w:r>
      <w:r w:rsidR="002C01EB" w:rsidRPr="002C01EB">
        <w:rPr>
          <w:rFonts w:ascii="Verdana" w:hAnsi="Verdana"/>
          <w:b/>
          <w:sz w:val="20"/>
        </w:rPr>
        <w:t>Zulassungsformular</w:t>
      </w:r>
      <w:r w:rsidRPr="000D019F">
        <w:rPr>
          <w:rFonts w:ascii="Verdana" w:hAnsi="Verdana"/>
          <w:sz w:val="20"/>
        </w:rPr>
        <w:t xml:space="preserve">, auf dem Sie bitte das Zulassungsgespräch und das </w:t>
      </w:r>
      <w:r w:rsidR="009F6A3F">
        <w:rPr>
          <w:rFonts w:ascii="Verdana" w:hAnsi="Verdana"/>
          <w:sz w:val="20"/>
        </w:rPr>
        <w:t>Psychodrama-</w:t>
      </w:r>
      <w:r w:rsidR="00024801">
        <w:rPr>
          <w:rFonts w:ascii="Verdana" w:hAnsi="Verdana"/>
          <w:sz w:val="20"/>
        </w:rPr>
        <w:t>S</w:t>
      </w:r>
      <w:r w:rsidRPr="000D019F">
        <w:rPr>
          <w:rFonts w:ascii="Verdana" w:hAnsi="Verdana"/>
          <w:sz w:val="20"/>
        </w:rPr>
        <w:t>eminar bestätigen lassen.</w:t>
      </w:r>
      <w:r w:rsidRPr="000D019F">
        <w:rPr>
          <w:rFonts w:ascii="Verdana" w:hAnsi="Verdana" w:cs="Arial"/>
        </w:rPr>
        <w:t xml:space="preserve"> </w:t>
      </w:r>
      <w:r w:rsidR="0098458C">
        <w:rPr>
          <w:rFonts w:ascii="Verdana" w:hAnsi="Verdana"/>
          <w:sz w:val="20"/>
        </w:rPr>
        <w:t xml:space="preserve">Sobald Sie das Zulassungsformular vollständig ausgefüllt an das Sekretariat der Fachsektion Psychodrama </w:t>
      </w:r>
      <w:r w:rsidR="00A66F1E">
        <w:rPr>
          <w:rFonts w:ascii="Verdana" w:hAnsi="Verdana"/>
          <w:sz w:val="20"/>
        </w:rPr>
        <w:t xml:space="preserve">(ÖAGG) </w:t>
      </w:r>
      <w:r w:rsidR="0098458C">
        <w:rPr>
          <w:rFonts w:ascii="Verdana" w:hAnsi="Verdana"/>
          <w:sz w:val="20"/>
        </w:rPr>
        <w:t>zurückgeschickt haben, wird über Ihre Aufnahme in das Fachspezifikum entschieden</w:t>
      </w:r>
      <w:r w:rsidR="0098458C" w:rsidRPr="000D019F">
        <w:rPr>
          <w:rFonts w:ascii="Verdana" w:hAnsi="Verdana"/>
          <w:sz w:val="20"/>
        </w:rPr>
        <w:t>.</w:t>
      </w:r>
    </w:p>
    <w:p w14:paraId="27EFEEE1" w14:textId="5FD45CC2" w:rsidR="0098458C" w:rsidRPr="00741DBB" w:rsidRDefault="00DB55A8" w:rsidP="00761273">
      <w:pPr>
        <w:spacing w:line="360" w:lineRule="auto"/>
        <w:jc w:val="both"/>
        <w:rPr>
          <w:rFonts w:cs="Arial"/>
          <w:bCs/>
        </w:rPr>
      </w:pPr>
      <w:r w:rsidRPr="00DB55A8">
        <w:rPr>
          <w:rFonts w:ascii="Verdana" w:hAnsi="Verdana" w:cs="Arial"/>
          <w:bCs/>
        </w:rPr>
        <w:t xml:space="preserve">Informationen </w:t>
      </w:r>
      <w:r>
        <w:rPr>
          <w:rFonts w:ascii="Verdana" w:hAnsi="Verdana" w:cs="Arial"/>
          <w:bCs/>
        </w:rPr>
        <w:t xml:space="preserve">zu Psychodrama-Seminaren </w:t>
      </w:r>
      <w:r w:rsidR="00481DC6">
        <w:rPr>
          <w:rFonts w:ascii="Verdana" w:hAnsi="Verdana" w:cs="Arial"/>
          <w:bCs/>
        </w:rPr>
        <w:t xml:space="preserve">für das Aufnahmeverfahren </w:t>
      </w:r>
      <w:r>
        <w:rPr>
          <w:rFonts w:ascii="Verdana" w:hAnsi="Verdana" w:cs="Arial"/>
          <w:bCs/>
        </w:rPr>
        <w:t xml:space="preserve">erhalten Sie bei der </w:t>
      </w:r>
      <w:r w:rsidR="006B6944">
        <w:rPr>
          <w:rFonts w:ascii="Verdana" w:hAnsi="Verdana" w:cs="Arial"/>
          <w:bCs/>
        </w:rPr>
        <w:t xml:space="preserve">jeweiligen </w:t>
      </w:r>
      <w:r>
        <w:rPr>
          <w:rFonts w:ascii="Verdana" w:hAnsi="Verdana" w:cs="Arial"/>
          <w:bCs/>
        </w:rPr>
        <w:t xml:space="preserve">Lehrgangsbetreuerin. </w:t>
      </w:r>
    </w:p>
    <w:p w14:paraId="3AABFB97" w14:textId="584273DD" w:rsidR="009F63BE" w:rsidRDefault="0098458C" w:rsidP="0098458C">
      <w:pPr>
        <w:pStyle w:val="Blocktext"/>
        <w:jc w:val="both"/>
        <w:rPr>
          <w:rFonts w:ascii="Verdana" w:hAnsi="Verdana"/>
          <w:sz w:val="20"/>
        </w:rPr>
      </w:pPr>
      <w:r w:rsidRPr="000D019F">
        <w:rPr>
          <w:rFonts w:ascii="Verdana" w:hAnsi="Verdana"/>
          <w:sz w:val="20"/>
        </w:rPr>
        <w:t xml:space="preserve">Nach erfolgreicher Absolvierung des </w:t>
      </w:r>
      <w:r w:rsidR="00481DC6">
        <w:rPr>
          <w:rFonts w:ascii="Verdana" w:hAnsi="Verdana"/>
          <w:sz w:val="20"/>
        </w:rPr>
        <w:t>Aufnahme</w:t>
      </w:r>
      <w:r w:rsidRPr="000D019F">
        <w:rPr>
          <w:rFonts w:ascii="Verdana" w:hAnsi="Verdana"/>
          <w:sz w:val="20"/>
        </w:rPr>
        <w:t>verfahrens bei</w:t>
      </w:r>
      <w:r w:rsidR="00DB55A8">
        <w:rPr>
          <w:rFonts w:ascii="Verdana" w:hAnsi="Verdana"/>
          <w:sz w:val="20"/>
        </w:rPr>
        <w:t xml:space="preserve"> der Fachsektion Psychodrama </w:t>
      </w:r>
      <w:r w:rsidR="00761273">
        <w:rPr>
          <w:rFonts w:ascii="Verdana" w:hAnsi="Verdana"/>
          <w:sz w:val="20"/>
        </w:rPr>
        <w:t>(</w:t>
      </w:r>
      <w:r w:rsidRPr="000D019F">
        <w:rPr>
          <w:rFonts w:ascii="Verdana" w:hAnsi="Verdana"/>
          <w:sz w:val="20"/>
        </w:rPr>
        <w:t>ÖAGG</w:t>
      </w:r>
      <w:r w:rsidR="00761273">
        <w:rPr>
          <w:rFonts w:ascii="Verdana" w:hAnsi="Verdana"/>
          <w:sz w:val="20"/>
        </w:rPr>
        <w:t>)</w:t>
      </w:r>
      <w:r w:rsidRPr="000D019F">
        <w:rPr>
          <w:rFonts w:ascii="Verdana" w:hAnsi="Verdana"/>
          <w:sz w:val="20"/>
        </w:rPr>
        <w:t xml:space="preserve"> und </w:t>
      </w:r>
      <w:r>
        <w:rPr>
          <w:rFonts w:ascii="Verdana" w:hAnsi="Verdana"/>
          <w:sz w:val="20"/>
        </w:rPr>
        <w:t xml:space="preserve">der schriftlichen Mitteilung über Ihre </w:t>
      </w:r>
      <w:r w:rsidRPr="000D019F">
        <w:rPr>
          <w:rFonts w:ascii="Verdana" w:hAnsi="Verdana"/>
          <w:sz w:val="20"/>
        </w:rPr>
        <w:t xml:space="preserve">Aufnahme in das Fachspezifikum </w:t>
      </w:r>
      <w:r w:rsidR="009F63BE">
        <w:rPr>
          <w:rFonts w:ascii="Verdana" w:hAnsi="Verdana"/>
          <w:sz w:val="20"/>
        </w:rPr>
        <w:t xml:space="preserve">kann der </w:t>
      </w:r>
      <w:r w:rsidR="009F63BE" w:rsidRPr="009F63BE">
        <w:rPr>
          <w:rFonts w:ascii="Verdana" w:hAnsi="Verdana"/>
          <w:b/>
          <w:sz w:val="20"/>
        </w:rPr>
        <w:t>Ausbildungsvertrag</w:t>
      </w:r>
      <w:r w:rsidR="009F63BE">
        <w:rPr>
          <w:rFonts w:ascii="Verdana" w:hAnsi="Verdana"/>
          <w:sz w:val="20"/>
        </w:rPr>
        <w:t xml:space="preserve"> </w:t>
      </w:r>
      <w:r w:rsidR="009F63BE" w:rsidRPr="009F63BE">
        <w:rPr>
          <w:rFonts w:ascii="Verdana" w:hAnsi="Verdana"/>
          <w:b/>
          <w:sz w:val="20"/>
        </w:rPr>
        <w:t>mit der Fachsektion Psychodrama</w:t>
      </w:r>
      <w:r w:rsidR="009F63BE">
        <w:rPr>
          <w:rFonts w:ascii="Verdana" w:hAnsi="Verdana"/>
          <w:sz w:val="20"/>
        </w:rPr>
        <w:t xml:space="preserve"> </w:t>
      </w:r>
      <w:r w:rsidR="00761273">
        <w:rPr>
          <w:rFonts w:ascii="Verdana" w:hAnsi="Verdana"/>
          <w:sz w:val="20"/>
        </w:rPr>
        <w:t>(</w:t>
      </w:r>
      <w:r w:rsidR="00481DC6">
        <w:rPr>
          <w:rFonts w:ascii="Verdana" w:hAnsi="Verdana"/>
          <w:sz w:val="20"/>
        </w:rPr>
        <w:t>ÖAGG</w:t>
      </w:r>
      <w:r w:rsidR="00761273">
        <w:rPr>
          <w:rFonts w:ascii="Verdana" w:hAnsi="Verdana"/>
          <w:sz w:val="20"/>
        </w:rPr>
        <w:t>)</w:t>
      </w:r>
      <w:r w:rsidR="00481DC6">
        <w:rPr>
          <w:rFonts w:ascii="Verdana" w:hAnsi="Verdana"/>
          <w:sz w:val="20"/>
        </w:rPr>
        <w:t xml:space="preserve"> </w:t>
      </w:r>
      <w:r w:rsidR="009F63BE">
        <w:rPr>
          <w:rFonts w:ascii="Verdana" w:hAnsi="Verdana"/>
          <w:sz w:val="20"/>
        </w:rPr>
        <w:t xml:space="preserve">abgeschlossen werden. </w:t>
      </w:r>
    </w:p>
    <w:p w14:paraId="26EAEC20" w14:textId="49BE43B1" w:rsidR="00767F13" w:rsidRDefault="00E06A6A" w:rsidP="00761273">
      <w:pPr>
        <w:spacing w:line="360" w:lineRule="auto"/>
        <w:jc w:val="both"/>
        <w:rPr>
          <w:rFonts w:ascii="Verdana" w:hAnsi="Verdana" w:cs="Arial"/>
          <w:bCs/>
        </w:rPr>
      </w:pPr>
      <w:r w:rsidRPr="00C54364">
        <w:rPr>
          <w:rFonts w:ascii="Verdana" w:hAnsi="Verdana" w:cs="Arial"/>
          <w:bCs/>
        </w:rPr>
        <w:t xml:space="preserve">Ihre Lehrgangsbetreuerin der </w:t>
      </w:r>
      <w:r w:rsidR="00761273">
        <w:rPr>
          <w:rFonts w:ascii="Verdana" w:hAnsi="Verdana" w:cs="Arial"/>
          <w:bCs/>
        </w:rPr>
        <w:t xml:space="preserve">Fachsektion </w:t>
      </w:r>
      <w:r w:rsidRPr="00C54364">
        <w:rPr>
          <w:rFonts w:ascii="Verdana" w:hAnsi="Verdana" w:cs="Arial"/>
          <w:bCs/>
        </w:rPr>
        <w:t>P</w:t>
      </w:r>
      <w:r w:rsidR="00BB338E">
        <w:rPr>
          <w:rFonts w:ascii="Verdana" w:hAnsi="Verdana" w:cs="Arial"/>
          <w:bCs/>
        </w:rPr>
        <w:t>sychodrama</w:t>
      </w:r>
      <w:r w:rsidR="00761273">
        <w:rPr>
          <w:rFonts w:ascii="Verdana" w:hAnsi="Verdana" w:cs="Arial"/>
          <w:bCs/>
        </w:rPr>
        <w:t xml:space="preserve"> (</w:t>
      </w:r>
      <w:r w:rsidRPr="00C54364">
        <w:rPr>
          <w:rFonts w:ascii="Verdana" w:hAnsi="Verdana" w:cs="Arial"/>
          <w:bCs/>
        </w:rPr>
        <w:t>ÖAGG</w:t>
      </w:r>
      <w:r w:rsidR="00761273">
        <w:rPr>
          <w:rFonts w:ascii="Verdana" w:hAnsi="Verdana" w:cs="Arial"/>
          <w:bCs/>
        </w:rPr>
        <w:t>)</w:t>
      </w:r>
      <w:r w:rsidRPr="00C54364">
        <w:rPr>
          <w:rFonts w:ascii="Verdana" w:hAnsi="Verdana" w:cs="Arial"/>
          <w:bCs/>
        </w:rPr>
        <w:t xml:space="preserve"> teilt der </w:t>
      </w:r>
      <w:r w:rsidR="00753E2D">
        <w:rPr>
          <w:rFonts w:ascii="Verdana" w:hAnsi="Verdana" w:cs="Arial"/>
          <w:bCs/>
        </w:rPr>
        <w:t xml:space="preserve">Paris </w:t>
      </w:r>
      <w:r w:rsidR="00BB338E">
        <w:rPr>
          <w:rFonts w:ascii="Verdana" w:hAnsi="Verdana" w:cs="Arial"/>
          <w:bCs/>
        </w:rPr>
        <w:t>Lodron-</w:t>
      </w:r>
      <w:r w:rsidRPr="00C54364">
        <w:rPr>
          <w:rFonts w:ascii="Verdana" w:hAnsi="Verdana" w:cs="Arial"/>
          <w:bCs/>
        </w:rPr>
        <w:t xml:space="preserve">Universität Salzburg mit, dass Sie </w:t>
      </w:r>
      <w:r w:rsidR="000E0730" w:rsidRPr="00C54364">
        <w:rPr>
          <w:rFonts w:ascii="Verdana" w:hAnsi="Verdana" w:cs="Arial"/>
          <w:bCs/>
        </w:rPr>
        <w:t xml:space="preserve">in </w:t>
      </w:r>
      <w:r w:rsidRPr="006C5EB2">
        <w:rPr>
          <w:rFonts w:ascii="Verdana" w:hAnsi="Verdana" w:cs="Arial"/>
          <w:bCs/>
        </w:rPr>
        <w:t xml:space="preserve">das Fachspezifikum Psychodrama </w:t>
      </w:r>
      <w:r w:rsidR="000E0730" w:rsidRPr="006C5EB2">
        <w:rPr>
          <w:rFonts w:ascii="Verdana" w:hAnsi="Verdana" w:cs="Arial"/>
          <w:bCs/>
        </w:rPr>
        <w:t xml:space="preserve">aufgenommen </w:t>
      </w:r>
      <w:r w:rsidRPr="00CF7D28">
        <w:rPr>
          <w:rFonts w:ascii="Verdana" w:hAnsi="Verdana" w:cs="Arial"/>
          <w:bCs/>
        </w:rPr>
        <w:t xml:space="preserve">sind. </w:t>
      </w:r>
      <w:r w:rsidR="00767F13" w:rsidRPr="00CF7D28">
        <w:rPr>
          <w:rFonts w:ascii="Verdana" w:hAnsi="Verdana" w:cs="Arial"/>
          <w:bCs/>
        </w:rPr>
        <w:t xml:space="preserve">Unser Sekretariat an der Universität Salzburg informiert Sie daraufhin über die weiteren Schritte für Ihre </w:t>
      </w:r>
      <w:r w:rsidR="00767F13" w:rsidRPr="006C5EB2">
        <w:rPr>
          <w:rFonts w:ascii="Verdana" w:hAnsi="Verdana"/>
          <w:b/>
        </w:rPr>
        <w:t xml:space="preserve">Anmeldung </w:t>
      </w:r>
      <w:r w:rsidR="00767F13" w:rsidRPr="00C54364">
        <w:rPr>
          <w:rFonts w:ascii="Verdana" w:hAnsi="Verdana" w:cs="Arial"/>
          <w:bCs/>
        </w:rPr>
        <w:t>für den Universitätslehrgang Psychotherapie: Fachspezifikum Psychodrama</w:t>
      </w:r>
      <w:r w:rsidR="00767F13" w:rsidRPr="006C5EB2">
        <w:rPr>
          <w:rFonts w:ascii="Verdana" w:hAnsi="Verdana"/>
          <w:b/>
        </w:rPr>
        <w:t xml:space="preserve"> an der Universität Salzburg</w:t>
      </w:r>
      <w:r w:rsidR="00767F13" w:rsidRPr="00C54364">
        <w:rPr>
          <w:rFonts w:ascii="Verdana" w:hAnsi="Verdana" w:cs="Arial"/>
          <w:bCs/>
        </w:rPr>
        <w:t>.</w:t>
      </w:r>
    </w:p>
    <w:p w14:paraId="07E89593" w14:textId="65F744B3" w:rsidR="00E06A6A" w:rsidRDefault="008B73F1" w:rsidP="008B73F1">
      <w:pPr>
        <w:pStyle w:val="Blocktext"/>
        <w:jc w:val="both"/>
        <w:rPr>
          <w:rFonts w:ascii="Verdana" w:hAnsi="Verdana"/>
        </w:rPr>
      </w:pPr>
      <w:r>
        <w:rPr>
          <w:noProof/>
          <w:lang w:eastAsia="de-AT"/>
        </w:rPr>
        <mc:AlternateContent>
          <mc:Choice Requires="wps">
            <w:drawing>
              <wp:anchor distT="0" distB="0" distL="0" distR="0" simplePos="0" relativeHeight="251693056" behindDoc="0" locked="0" layoutInCell="1" allowOverlap="0" wp14:anchorId="49AE470B" wp14:editId="3DE85A0C">
                <wp:simplePos x="0" y="0"/>
                <wp:positionH relativeFrom="page">
                  <wp:posOffset>0</wp:posOffset>
                </wp:positionH>
                <wp:positionV relativeFrom="line">
                  <wp:posOffset>450850</wp:posOffset>
                </wp:positionV>
                <wp:extent cx="2123440" cy="985520"/>
                <wp:effectExtent l="0" t="0" r="0" b="5080"/>
                <wp:wrapSquare wrapText="bothSides"/>
                <wp:docPr id="25" name="Textfeld 25"/>
                <wp:cNvGraphicFramePr/>
                <a:graphic xmlns:a="http://schemas.openxmlformats.org/drawingml/2006/main">
                  <a:graphicData uri="http://schemas.microsoft.com/office/word/2010/wordprocessingShape">
                    <wps:wsp>
                      <wps:cNvSpPr txBox="1"/>
                      <wps:spPr>
                        <a:xfrm>
                          <a:off x="0" y="0"/>
                          <a:ext cx="2123440" cy="985520"/>
                        </a:xfrm>
                        <a:prstGeom prst="rect">
                          <a:avLst/>
                        </a:prstGeom>
                        <a:solidFill>
                          <a:sysClr val="window" lastClr="FFFFFF"/>
                        </a:solidFill>
                        <a:ln w="6350">
                          <a:noFill/>
                        </a:ln>
                        <a:effectLst/>
                      </wps:spPr>
                      <wps:txbx>
                        <w:txbxContent>
                          <w:p w14:paraId="6A1E75AB" w14:textId="2E8D3DE3" w:rsidR="008B73F1" w:rsidRPr="00826AA6" w:rsidRDefault="008B73F1" w:rsidP="008B73F1">
                            <w:pPr>
                              <w:pStyle w:val="IntensivesZitat"/>
                              <w:rPr>
                                <w:bCs/>
                                <w:iCs/>
                                <w:color w:val="9F000A"/>
                                <w:lang w:bidi="de-DE"/>
                              </w:rPr>
                            </w:pPr>
                            <w:r>
                              <w:rPr>
                                <w:color w:val="9F000A"/>
                                <w:lang w:val="de-DE" w:bidi="de-DE"/>
                              </w:rPr>
                              <w:t>4</w:t>
                            </w:r>
                            <w:r w:rsidRPr="00826AA6">
                              <w:rPr>
                                <w:color w:val="9F000A"/>
                                <w:lang w:val="de-DE" w:bidi="de-DE"/>
                              </w:rPr>
                              <w:t xml:space="preserve">. </w:t>
                            </w:r>
                            <w:r>
                              <w:rPr>
                                <w:color w:val="9F000A"/>
                                <w:lang w:val="de-DE" w:bidi="de-DE"/>
                              </w:rPr>
                              <w:t>Anmeldeschluss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E470B" id="Textfeld 25" o:spid="_x0000_s1029" type="#_x0000_t202" style="position:absolute;left:0;text-align:left;margin-left:0;margin-top:35.5pt;width:167.2pt;height:77.6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WeaXwIAAKAEAAAOAAAAZHJzL2Uyb0RvYy54bWysVE1vEzEQvSPxHyzf6SabD0rUTRVaBSFV&#10;baUW9ex47WYlr8fYTnbDr+fZm7RQOCFycObLbzxvZvbism8N2ysfGrIVH5+NOFNWUt3Y54p/e1x/&#10;OOcsRGFrYciqih9U4JfL9+8uOrdQJW3J1MozgNiw6FzFtzG6RVEEuVWtCGfklIVTk29FhOqfi9qL&#10;DuitKcrRaF505GvnSaoQYL0enHyZ8bVWMt5pHVRkpuJ4W8ynz+cmncXyQiyevXDbRh6fIf7hFa1o&#10;LJK+QF2LKNjON39AtY30FEjHM0ltQVo3UuUaUM149Kaah61wKtcCcoJ7oSn8P1h5u7/3rKkrXs44&#10;s6JFjx5VH7UyNYMJ/HQuLBD24BAY+8/Uo88ne4Axld1r36Z/FMTgB9OHF3aBxiSM5bicTKdwSfg+&#10;nc9mZaa/eL3tfIhfFLUsCRX36F4mVexvQsRLEHoKSckCmaZeN8Zk5RCujGd7gUZjPmrqODMiRBgr&#10;vs6/9GhA/HbNWNZVfD6ZjXImSwlviDM24ao8RMf8iYqh5CTFftNn6iYnOjZUH8CSp2HOgpPrBqXc&#10;4B33wmOwUD2WJd7h0IaQmY4SZ1vyP/5mT/HoN7ycdRjUiofvO+EVyvtqMQnT2UcsAkY7axB8FsbT&#10;+WQ05WyTtbI8n6cgu2uvCAyNsZVOZjHdiOYkak/tE1ZqlZLCJaxE6orHk3gVh+3BSkq1WuUgjLIT&#10;8cY+OJmgE22pT4/9k/Du2MyIMbil00SLxZueDrHppqXVLpJucsMTzQOpaF1SsAa5iceVTXv2q56j&#10;Xj8sy58AAAD//wMAUEsDBBQABgAIAAAAIQD1hYwD3AAAAAcBAAAPAAAAZHJzL2Rvd25yZXYueG1s&#10;TI/BTsMwEETvSPyDtUjcqJO0lCrEqRAS3ADRop7deBuH2usodpv071lOcFqNZjTztlpP3okzDrEL&#10;pCCfZSCQmmA6ahV8bV/uViBi0mS0C4QKLhhhXV9fVbo0YaRPPG9SK7iEYqkV2JT6UsrYWPQ6zkKP&#10;xN4hDF4nlkMrzaBHLvdOFlm2lF53xAtW9/hssTluTl7Bff79dpHHdxs+zKuLW9y58VAodXszPT2C&#10;SDilvzD84jM61My0DycyUTgF/EhS8JDzZXc+XyxA7BUUxbIAWVfyP3/9AwAA//8DAFBLAQItABQA&#10;BgAIAAAAIQC2gziS/gAAAOEBAAATAAAAAAAAAAAAAAAAAAAAAABbQ29udGVudF9UeXBlc10ueG1s&#10;UEsBAi0AFAAGAAgAAAAhADj9If/WAAAAlAEAAAsAAAAAAAAAAAAAAAAALwEAAF9yZWxzLy5yZWxz&#10;UEsBAi0AFAAGAAgAAAAhAOdZZ5pfAgAAoAQAAA4AAAAAAAAAAAAAAAAALgIAAGRycy9lMm9Eb2Mu&#10;eG1sUEsBAi0AFAAGAAgAAAAhAPWFjAPcAAAABwEAAA8AAAAAAAAAAAAAAAAAuQQAAGRycy9kb3du&#10;cmV2LnhtbFBLBQYAAAAABAAEAPMAAADCBQAAAAA=&#10;" o:allowoverlap="f" fillcolor="window" stroked="f" strokeweight=".5pt">
                <v:textbox inset="36pt,0,11.52pt,18pt">
                  <w:txbxContent>
                    <w:p w14:paraId="6A1E75AB" w14:textId="2E8D3DE3" w:rsidR="008B73F1" w:rsidRPr="00826AA6" w:rsidRDefault="008B73F1" w:rsidP="008B73F1">
                      <w:pPr>
                        <w:pStyle w:val="IntensivesZitat"/>
                        <w:rPr>
                          <w:bCs/>
                          <w:iCs/>
                          <w:color w:val="9F000A"/>
                          <w:lang w:bidi="de-DE"/>
                        </w:rPr>
                      </w:pPr>
                      <w:r>
                        <w:rPr>
                          <w:color w:val="9F000A"/>
                          <w:lang w:val="de-DE" w:bidi="de-DE"/>
                        </w:rPr>
                        <w:t>4</w:t>
                      </w:r>
                      <w:r w:rsidRPr="00826AA6">
                        <w:rPr>
                          <w:color w:val="9F000A"/>
                          <w:lang w:val="de-DE" w:bidi="de-DE"/>
                        </w:rPr>
                        <w:t xml:space="preserve">. </w:t>
                      </w:r>
                      <w:r>
                        <w:rPr>
                          <w:color w:val="9F000A"/>
                          <w:lang w:val="de-DE" w:bidi="de-DE"/>
                        </w:rPr>
                        <w:t>Anmeldeschluss</w:t>
                      </w:r>
                    </w:p>
                  </w:txbxContent>
                </v:textbox>
                <w10:wrap type="square" anchorx="page" anchory="line"/>
              </v:shape>
            </w:pict>
          </mc:Fallback>
        </mc:AlternateContent>
      </w:r>
    </w:p>
    <w:p w14:paraId="2D011CC0" w14:textId="198BC7AC" w:rsidR="008B73F1" w:rsidRPr="00E8302A" w:rsidRDefault="008B73F1" w:rsidP="00E8302A">
      <w:pPr>
        <w:spacing w:line="360" w:lineRule="auto"/>
        <w:jc w:val="both"/>
        <w:rPr>
          <w:rFonts w:ascii="Verdana" w:hAnsi="Verdana" w:cs="Arial"/>
          <w:bCs/>
        </w:rPr>
      </w:pPr>
      <w:r w:rsidRPr="00E8302A">
        <w:rPr>
          <w:rFonts w:ascii="Verdana" w:hAnsi="Verdana" w:cs="Arial"/>
          <w:bCs/>
        </w:rPr>
        <w:t xml:space="preserve">Bewerbungen sollten bis spätestens acht Wochen vor Beginn eines neuen Lehrgangs im Sekretariat der Fachsektion Psychodrama (ÖAGG) eingelangt sein. Sobald die </w:t>
      </w:r>
      <w:r w:rsidR="00C361F2" w:rsidRPr="00E8302A">
        <w:rPr>
          <w:rFonts w:ascii="Verdana" w:hAnsi="Verdana" w:cs="Arial"/>
          <w:bCs/>
        </w:rPr>
        <w:t>maximale T</w:t>
      </w:r>
      <w:r w:rsidRPr="00E8302A">
        <w:rPr>
          <w:rFonts w:ascii="Verdana" w:hAnsi="Verdana" w:cs="Arial"/>
          <w:bCs/>
        </w:rPr>
        <w:t>eilnehmerInnenzahl (16) erreicht ist, setzen wir weitere InteressentInnen auf eine Warteliste und merken sie für den nächsten Lehrgang vor.</w:t>
      </w:r>
    </w:p>
    <w:p w14:paraId="1F5CFBCC" w14:textId="77777777" w:rsidR="008B73F1" w:rsidRPr="008B73F1" w:rsidRDefault="008B73F1" w:rsidP="008B73F1">
      <w:pPr>
        <w:pStyle w:val="Blocktext"/>
        <w:jc w:val="both"/>
        <w:rPr>
          <w:rFonts w:ascii="Verdana" w:hAnsi="Verdana" w:cs="Arial"/>
          <w:szCs w:val="28"/>
        </w:rPr>
      </w:pPr>
    </w:p>
    <w:p w14:paraId="35CF4F5C" w14:textId="2F81D751" w:rsidR="00B503B0" w:rsidRPr="00E8302A" w:rsidRDefault="00761273" w:rsidP="00E8302A">
      <w:pPr>
        <w:spacing w:line="360" w:lineRule="auto"/>
        <w:jc w:val="both"/>
        <w:rPr>
          <w:rFonts w:ascii="Verdana" w:hAnsi="Verdana" w:cs="Arial"/>
          <w:bCs/>
        </w:rPr>
      </w:pPr>
      <w:r w:rsidRPr="00E8302A">
        <w:rPr>
          <w:rFonts w:ascii="Verdana" w:hAnsi="Verdana" w:cs="Arial"/>
          <w:bCs/>
          <w:noProof/>
        </w:rPr>
        <w:lastRenderedPageBreak/>
        <mc:AlternateContent>
          <mc:Choice Requires="wps">
            <w:drawing>
              <wp:anchor distT="0" distB="0" distL="0" distR="0" simplePos="0" relativeHeight="251668480" behindDoc="0" locked="0" layoutInCell="1" allowOverlap="0" wp14:anchorId="59A15C1A" wp14:editId="4916DCD0">
                <wp:simplePos x="0" y="0"/>
                <wp:positionH relativeFrom="page">
                  <wp:posOffset>-537</wp:posOffset>
                </wp:positionH>
                <wp:positionV relativeFrom="line">
                  <wp:posOffset>244</wp:posOffset>
                </wp:positionV>
                <wp:extent cx="2123440" cy="1076960"/>
                <wp:effectExtent l="0" t="0" r="0" b="2540"/>
                <wp:wrapSquare wrapText="bothSides"/>
                <wp:docPr id="22" name="Textfeld 22"/>
                <wp:cNvGraphicFramePr/>
                <a:graphic xmlns:a="http://schemas.openxmlformats.org/drawingml/2006/main">
                  <a:graphicData uri="http://schemas.microsoft.com/office/word/2010/wordprocessingShape">
                    <wps:wsp>
                      <wps:cNvSpPr txBox="1"/>
                      <wps:spPr>
                        <a:xfrm>
                          <a:off x="0" y="0"/>
                          <a:ext cx="2123440" cy="1076960"/>
                        </a:xfrm>
                        <a:prstGeom prst="rect">
                          <a:avLst/>
                        </a:prstGeom>
                        <a:solidFill>
                          <a:sysClr val="window" lastClr="FFFFFF"/>
                        </a:solidFill>
                        <a:ln w="6350">
                          <a:noFill/>
                        </a:ln>
                        <a:effectLst/>
                      </wps:spPr>
                      <wps:txbx>
                        <w:txbxContent>
                          <w:p w14:paraId="4353C8E6" w14:textId="450CB800" w:rsidR="00382B82" w:rsidRPr="00826AA6" w:rsidRDefault="008B73F1" w:rsidP="00B542E6">
                            <w:pPr>
                              <w:pStyle w:val="IntensivesZitat"/>
                              <w:rPr>
                                <w:bCs/>
                                <w:iCs/>
                                <w:color w:val="9F000A"/>
                                <w:lang w:bidi="de-DE"/>
                              </w:rPr>
                            </w:pPr>
                            <w:r>
                              <w:rPr>
                                <w:color w:val="9F000A"/>
                                <w:lang w:val="de-DE" w:bidi="de-DE"/>
                              </w:rPr>
                              <w:t>5</w:t>
                            </w:r>
                            <w:r w:rsidR="00382B82" w:rsidRPr="00826AA6">
                              <w:rPr>
                                <w:color w:val="9F000A"/>
                                <w:lang w:val="de-DE" w:bidi="de-DE"/>
                              </w:rPr>
                              <w:t xml:space="preserve">. </w:t>
                            </w:r>
                            <w:r w:rsidR="00382B82" w:rsidRPr="00C030C0">
                              <w:rPr>
                                <w:bCs/>
                                <w:iCs/>
                                <w:color w:val="9F000A"/>
                                <w:lang w:bidi="de-DE"/>
                              </w:rPr>
                              <w:t>Informationen über den Lehrgang</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15C1A" id="Textfeld 22" o:spid="_x0000_s1030" type="#_x0000_t202" style="position:absolute;left:0;text-align:left;margin-left:-.05pt;margin-top:0;width:167.2pt;height:84.8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K9YAIAAKEEAAAOAAAAZHJzL2Uyb0RvYy54bWysVE1PGzEQvVfqf7B8L7tZQkojNigFpaqE&#10;AAkqzo7XJit5Pa7tZDf99X32JtDSnqrm4MyX33jezOzF5dAZtlM+tGRrPjkpOVNWUtPa55p/e1x9&#10;OOcsRGEbYciqmu9V4JeL9+8uejdXFW3INMozgNgw713NNzG6eVEEuVGdCCfklIVTk+9EhOqfi8aL&#10;HuidKaqynBU9+cZ5kioEWK9HJ19kfK2VjHdaBxWZqTneFvPp87lOZ7G4EPNnL9ymlYdniH94RSda&#10;i6QvUNciCrb17R9QXSs9BdLxRFJXkNatVLkGVDMp31TzsBFO5VpATnAvNIX/Bytvd/eetU3Nq4oz&#10;Kzr06FENUSvTMJjAT+/CHGEPDoFx+EwD+ny0BxhT2YP2XfpHQQx+ML1/YRdoTMJYTarT6RQuCd+k&#10;/Dj7NMv8F6/XnQ/xi6KOJaHmHu3LrIrdTYh4CkKPISlbINM2q9aYrOzDlfFsJ9BpDEhDPWdGhAhj&#10;zVf5l14NiN+uGcv6ms9Oz8qcyVLCG+OMTbgqT9Ehf+JirDlJcVgPmbvpkY81NXvQ5GkctODkqkUp&#10;N3jHvfCYLJSPbYl3OLQhZKaDxNmG/I+/2VM8Gg4vZz0mtebh+1Z4hfK+WozC9OwjNgGznTUIPguT&#10;6ey0nHK2zlpVnc9SkN12VwSGJlhLJ7OYbkRzFLWn7gk7tUxJ4RJWInXN41G8iuP6YCelWi5zEGbZ&#10;iXhjH5xM0Im21KfH4Ul4d2hmxBzc0nGkxfxNT8fYdNPSchtJt7nhieaRVLQuKdiD3MTDzqZF+1XP&#10;Ua9flsVPAAAA//8DAFBLAwQUAAYACAAAACEAewU/P9oAAAAGAQAADwAAAGRycy9kb3ducmV2Lnht&#10;bEyPwU7DMBBE70j8g7VI3FonDUQQ4lQICW6AaBFnN97GofY6it0m/XuWExxX8zTztl7P3okTjrEP&#10;pCBfZiCQ2mB66hR8bp8XdyBi0mS0C4QKzhhh3Vxe1LoyYaIPPG1SJ7iEYqUV2JSGSsrYWvQ6LsOA&#10;xNk+jF4nPsdOmlFPXO6dXGVZKb3uiResHvDJYnvYHL2C2/z79SwPbza8mxcXt/jlpv1Kqeur+fEB&#10;RMI5/cHwq8/q0LDTLhzJROEULHIGFfA/HBbFTQFix1R5X4Jsavlfv/kBAAD//wMAUEsBAi0AFAAG&#10;AAgAAAAhALaDOJL+AAAA4QEAABMAAAAAAAAAAAAAAAAAAAAAAFtDb250ZW50X1R5cGVzXS54bWxQ&#10;SwECLQAUAAYACAAAACEAOP0h/9YAAACUAQAACwAAAAAAAAAAAAAAAAAvAQAAX3JlbHMvLnJlbHNQ&#10;SwECLQAUAAYACAAAACEA4lXSvWACAAChBAAADgAAAAAAAAAAAAAAAAAuAgAAZHJzL2Uyb0RvYy54&#10;bWxQSwECLQAUAAYACAAAACEAewU/P9oAAAAGAQAADwAAAAAAAAAAAAAAAAC6BAAAZHJzL2Rvd25y&#10;ZXYueG1sUEsFBgAAAAAEAAQA8wAAAMEFAAAAAA==&#10;" o:allowoverlap="f" fillcolor="window" stroked="f" strokeweight=".5pt">
                <v:textbox inset="36pt,0,11.52pt,18pt">
                  <w:txbxContent>
                    <w:p w14:paraId="4353C8E6" w14:textId="450CB800" w:rsidR="00382B82" w:rsidRPr="00826AA6" w:rsidRDefault="008B73F1" w:rsidP="00B542E6">
                      <w:pPr>
                        <w:pStyle w:val="IntensivesZitat"/>
                        <w:rPr>
                          <w:bCs/>
                          <w:iCs/>
                          <w:color w:val="9F000A"/>
                          <w:lang w:bidi="de-DE"/>
                        </w:rPr>
                      </w:pPr>
                      <w:r>
                        <w:rPr>
                          <w:color w:val="9F000A"/>
                          <w:lang w:val="de-DE" w:bidi="de-DE"/>
                        </w:rPr>
                        <w:t>5</w:t>
                      </w:r>
                      <w:r w:rsidR="00382B82" w:rsidRPr="00826AA6">
                        <w:rPr>
                          <w:color w:val="9F000A"/>
                          <w:lang w:val="de-DE" w:bidi="de-DE"/>
                        </w:rPr>
                        <w:t xml:space="preserve">. </w:t>
                      </w:r>
                      <w:r w:rsidR="00382B82" w:rsidRPr="00C030C0">
                        <w:rPr>
                          <w:bCs/>
                          <w:iCs/>
                          <w:color w:val="9F000A"/>
                          <w:lang w:bidi="de-DE"/>
                        </w:rPr>
                        <w:t>Informationen über den Lehrgang</w:t>
                      </w:r>
                    </w:p>
                  </w:txbxContent>
                </v:textbox>
                <w10:wrap type="square" anchorx="page" anchory="line"/>
              </v:shape>
            </w:pict>
          </mc:Fallback>
        </mc:AlternateContent>
      </w:r>
      <w:r w:rsidR="00B503B0" w:rsidRPr="00E8302A">
        <w:rPr>
          <w:rFonts w:ascii="Verdana" w:hAnsi="Verdana" w:cs="Arial"/>
          <w:bCs/>
        </w:rPr>
        <w:t xml:space="preserve">Der Lehrgang findet berufsbegleitend in Form von Blocklehrveranstaltungen (Modulen) statt, pro Semester </w:t>
      </w:r>
      <w:r w:rsidR="00641853" w:rsidRPr="00E8302A">
        <w:rPr>
          <w:rFonts w:ascii="Verdana" w:hAnsi="Verdana" w:cs="Arial"/>
          <w:bCs/>
        </w:rPr>
        <w:t xml:space="preserve">sind dies </w:t>
      </w:r>
      <w:r w:rsidR="00B503B0" w:rsidRPr="00E8302A">
        <w:rPr>
          <w:rFonts w:ascii="Verdana" w:hAnsi="Verdana" w:cs="Arial"/>
          <w:bCs/>
        </w:rPr>
        <w:t>ca. 6 Wochenenden zu jeweils zwei bis drei Tagen.</w:t>
      </w:r>
      <w:r w:rsidR="006B334E" w:rsidRPr="00E8302A">
        <w:rPr>
          <w:rFonts w:ascii="Verdana" w:hAnsi="Verdana" w:cs="Arial"/>
          <w:bCs/>
        </w:rPr>
        <w:t xml:space="preserve"> Der Zeitplan für den Universitätslehrgang mit Zeit- und Ortsangaben für die Lehrveranstaltungen in den ersten </w:t>
      </w:r>
      <w:r w:rsidR="00187B21" w:rsidRPr="00E8302A">
        <w:rPr>
          <w:rFonts w:ascii="Verdana" w:hAnsi="Verdana" w:cs="Arial"/>
          <w:bCs/>
        </w:rPr>
        <w:t xml:space="preserve">4 </w:t>
      </w:r>
      <w:r w:rsidR="006B334E" w:rsidRPr="00E8302A">
        <w:rPr>
          <w:rFonts w:ascii="Verdana" w:hAnsi="Verdana" w:cs="Arial"/>
          <w:bCs/>
        </w:rPr>
        <w:t xml:space="preserve">Semestern ist im Sekretariat der Fachsektion Psychodrama </w:t>
      </w:r>
      <w:r w:rsidR="00A66F1E" w:rsidRPr="00E8302A">
        <w:rPr>
          <w:rFonts w:ascii="Verdana" w:hAnsi="Verdana" w:cs="Arial"/>
          <w:bCs/>
        </w:rPr>
        <w:t xml:space="preserve">(ÖAGG) </w:t>
      </w:r>
      <w:r w:rsidR="006B334E" w:rsidRPr="00E8302A">
        <w:rPr>
          <w:rFonts w:ascii="Verdana" w:hAnsi="Verdana" w:cs="Arial"/>
          <w:bCs/>
        </w:rPr>
        <w:t>erhältlich.</w:t>
      </w:r>
    </w:p>
    <w:p w14:paraId="6D2441E1" w14:textId="2277D5AC" w:rsidR="0072419D" w:rsidRPr="00F14BC0" w:rsidRDefault="0072419D" w:rsidP="00761273">
      <w:pPr>
        <w:pStyle w:val="Blocktext"/>
        <w:jc w:val="both"/>
        <w:rPr>
          <w:rFonts w:ascii="Verdana" w:hAnsi="Verdana" w:cs="Arial"/>
          <w:sz w:val="20"/>
        </w:rPr>
      </w:pPr>
      <w:r w:rsidRPr="006C7863">
        <w:rPr>
          <w:rFonts w:ascii="Verdana" w:hAnsi="Verdana" w:cs="Arial"/>
          <w:sz w:val="20"/>
        </w:rPr>
        <w:t>Die Lehrveranstaltungen finden</w:t>
      </w:r>
      <w:r w:rsidR="004D2D7A" w:rsidRPr="006C7863">
        <w:rPr>
          <w:rFonts w:ascii="Verdana" w:hAnsi="Verdana" w:cs="Arial"/>
          <w:sz w:val="20"/>
        </w:rPr>
        <w:t xml:space="preserve"> je nach Lehrgang überwiegend </w:t>
      </w:r>
      <w:r w:rsidRPr="006C7863">
        <w:rPr>
          <w:rFonts w:ascii="Verdana" w:hAnsi="Verdana" w:cs="Arial"/>
          <w:sz w:val="20"/>
        </w:rPr>
        <w:t>in Salzburg, Wien</w:t>
      </w:r>
      <w:r w:rsidR="004D2D7A" w:rsidRPr="006C7863">
        <w:rPr>
          <w:rFonts w:ascii="Verdana" w:hAnsi="Verdana" w:cs="Arial"/>
          <w:sz w:val="20"/>
        </w:rPr>
        <w:t xml:space="preserve"> oder </w:t>
      </w:r>
      <w:r w:rsidRPr="006C7863">
        <w:rPr>
          <w:rFonts w:ascii="Verdana" w:hAnsi="Verdana" w:cs="Arial"/>
          <w:sz w:val="20"/>
        </w:rPr>
        <w:t xml:space="preserve">Graz/Klagenfurt statt. </w:t>
      </w:r>
      <w:r w:rsidR="004D2D7A" w:rsidRPr="006C7863">
        <w:rPr>
          <w:rFonts w:ascii="Verdana" w:hAnsi="Verdana" w:cs="Arial"/>
          <w:sz w:val="20"/>
        </w:rPr>
        <w:t>Lehrtherapeut</w:t>
      </w:r>
      <w:r w:rsidR="00641853">
        <w:rPr>
          <w:rFonts w:ascii="Verdana" w:hAnsi="Verdana" w:cs="Arial"/>
          <w:sz w:val="20"/>
        </w:rPr>
        <w:t>Inn</w:t>
      </w:r>
      <w:r w:rsidR="004D2D7A" w:rsidRPr="006C7863">
        <w:rPr>
          <w:rFonts w:ascii="Verdana" w:hAnsi="Verdana" w:cs="Arial"/>
          <w:sz w:val="20"/>
        </w:rPr>
        <w:t>en für Einzelprozesse stehen regional zur Verfügung und können aus einer Gruppe von etwa 30 Lehrenden frei gewählt werden.</w:t>
      </w:r>
    </w:p>
    <w:p w14:paraId="230048A8" w14:textId="77777777" w:rsidR="00B503B0" w:rsidRPr="00F14BC0" w:rsidRDefault="00B503B0" w:rsidP="004C6A3C">
      <w:pPr>
        <w:pStyle w:val="Blocktext"/>
        <w:jc w:val="both"/>
        <w:rPr>
          <w:rFonts w:ascii="Verdana" w:hAnsi="Verdana" w:cs="Arial"/>
          <w:sz w:val="20"/>
        </w:rPr>
      </w:pPr>
      <w:r w:rsidRPr="00F14BC0">
        <w:rPr>
          <w:rFonts w:ascii="Verdana" w:hAnsi="Verdana" w:cs="Arial"/>
          <w:b/>
          <w:bCs/>
          <w:sz w:val="20"/>
        </w:rPr>
        <w:t xml:space="preserve">TeilnehmerInnenzahl: </w:t>
      </w:r>
      <w:r w:rsidRPr="00F14BC0">
        <w:rPr>
          <w:rFonts w:ascii="Verdana" w:hAnsi="Verdana" w:cs="Arial"/>
          <w:sz w:val="20"/>
        </w:rPr>
        <w:t>maximal 16 Personen pro Lehrgang</w:t>
      </w:r>
    </w:p>
    <w:p w14:paraId="78E4E85C" w14:textId="77777777" w:rsidR="008B73F1" w:rsidRDefault="00B503B0" w:rsidP="004C6A3C">
      <w:pPr>
        <w:pStyle w:val="Blocktext"/>
        <w:jc w:val="both"/>
        <w:rPr>
          <w:rFonts w:ascii="Verdana" w:hAnsi="Verdana" w:cs="Arial"/>
          <w:sz w:val="20"/>
        </w:rPr>
      </w:pPr>
      <w:r w:rsidRPr="00F14BC0">
        <w:rPr>
          <w:rFonts w:ascii="Verdana" w:hAnsi="Verdana" w:cs="Arial"/>
          <w:b/>
          <w:sz w:val="20"/>
        </w:rPr>
        <w:t>Lehrgangsbetreuung:</w:t>
      </w:r>
      <w:r w:rsidR="004C6A3C" w:rsidRPr="00F14BC0">
        <w:rPr>
          <w:rFonts w:ascii="Verdana" w:hAnsi="Verdana" w:cs="Arial"/>
          <w:b/>
          <w:sz w:val="20"/>
        </w:rPr>
        <w:t xml:space="preserve"> </w:t>
      </w:r>
      <w:r w:rsidR="00424F46" w:rsidRPr="00555EF9">
        <w:rPr>
          <w:rFonts w:ascii="Verdana" w:hAnsi="Verdana" w:cs="Arial"/>
          <w:sz w:val="20"/>
        </w:rPr>
        <w:t>Der</w:t>
      </w:r>
      <w:r w:rsidR="00424F46" w:rsidRPr="00F14BC0">
        <w:rPr>
          <w:rFonts w:ascii="Verdana" w:hAnsi="Verdana" w:cs="Arial"/>
          <w:sz w:val="20"/>
        </w:rPr>
        <w:t xml:space="preserve"> Lehrgang wird über die Studiendauer </w:t>
      </w:r>
      <w:r w:rsidR="00424F46">
        <w:rPr>
          <w:rFonts w:ascii="Verdana" w:hAnsi="Verdana" w:cs="Arial"/>
          <w:sz w:val="20"/>
        </w:rPr>
        <w:t xml:space="preserve">hinweg </w:t>
      </w:r>
      <w:r w:rsidR="00424F46" w:rsidRPr="00F14BC0">
        <w:rPr>
          <w:rFonts w:ascii="Verdana" w:hAnsi="Verdana" w:cs="Arial"/>
          <w:sz w:val="20"/>
        </w:rPr>
        <w:t xml:space="preserve">von </w:t>
      </w:r>
      <w:r w:rsidR="00767F13">
        <w:rPr>
          <w:rFonts w:ascii="Verdana" w:hAnsi="Verdana" w:cs="Arial"/>
          <w:sz w:val="20"/>
        </w:rPr>
        <w:t xml:space="preserve">zwei </w:t>
      </w:r>
      <w:r w:rsidR="00B235D0">
        <w:rPr>
          <w:rFonts w:ascii="Verdana" w:hAnsi="Verdana" w:cs="Arial"/>
          <w:sz w:val="20"/>
        </w:rPr>
        <w:t xml:space="preserve">dafür benannten </w:t>
      </w:r>
      <w:r w:rsidR="00424F46" w:rsidRPr="00F14BC0">
        <w:rPr>
          <w:rFonts w:ascii="Verdana" w:hAnsi="Verdana" w:cs="Arial"/>
          <w:sz w:val="20"/>
        </w:rPr>
        <w:t>Lehr</w:t>
      </w:r>
      <w:r w:rsidR="00B235D0">
        <w:rPr>
          <w:rFonts w:ascii="Verdana" w:hAnsi="Verdana" w:cs="Arial"/>
          <w:sz w:val="20"/>
        </w:rPr>
        <w:t>person</w:t>
      </w:r>
      <w:r w:rsidR="00767F13">
        <w:rPr>
          <w:rFonts w:ascii="Verdana" w:hAnsi="Verdana" w:cs="Arial"/>
          <w:sz w:val="20"/>
        </w:rPr>
        <w:t>en</w:t>
      </w:r>
      <w:r w:rsidR="00424F46" w:rsidRPr="00F14BC0">
        <w:rPr>
          <w:rFonts w:ascii="Verdana" w:hAnsi="Verdana" w:cs="Arial"/>
          <w:sz w:val="20"/>
        </w:rPr>
        <w:t xml:space="preserve"> begleitet</w:t>
      </w:r>
      <w:r w:rsidR="00424F46">
        <w:rPr>
          <w:rFonts w:ascii="Verdana" w:hAnsi="Verdana" w:cs="Arial"/>
          <w:sz w:val="20"/>
        </w:rPr>
        <w:t>.</w:t>
      </w:r>
      <w:r w:rsidR="00424F46" w:rsidRPr="00F14BC0">
        <w:rPr>
          <w:rFonts w:ascii="Verdana" w:hAnsi="Verdana" w:cs="Arial"/>
          <w:sz w:val="20"/>
        </w:rPr>
        <w:t xml:space="preserve"> </w:t>
      </w:r>
      <w:r w:rsidR="00B235D0">
        <w:rPr>
          <w:rFonts w:ascii="Verdana" w:hAnsi="Verdana" w:cs="Arial"/>
          <w:sz w:val="20"/>
        </w:rPr>
        <w:t>Diese</w:t>
      </w:r>
      <w:r w:rsidR="00424F46" w:rsidRPr="00F14BC0">
        <w:rPr>
          <w:rFonts w:ascii="Verdana" w:hAnsi="Verdana" w:cs="Arial"/>
          <w:sz w:val="20"/>
        </w:rPr>
        <w:t xml:space="preserve"> kümmer</w:t>
      </w:r>
      <w:r w:rsidR="00BE5C9D">
        <w:rPr>
          <w:rFonts w:ascii="Verdana" w:hAnsi="Verdana" w:cs="Arial"/>
          <w:sz w:val="20"/>
        </w:rPr>
        <w:t>n</w:t>
      </w:r>
      <w:r w:rsidR="00424F46" w:rsidRPr="00F14BC0">
        <w:rPr>
          <w:rFonts w:ascii="Verdana" w:hAnsi="Verdana" w:cs="Arial"/>
          <w:sz w:val="20"/>
        </w:rPr>
        <w:t xml:space="preserve"> sich in Kooperation mit </w:t>
      </w:r>
      <w:r w:rsidR="00C277B1">
        <w:rPr>
          <w:rFonts w:ascii="Verdana" w:hAnsi="Verdana" w:cs="Arial"/>
          <w:sz w:val="20"/>
        </w:rPr>
        <w:t xml:space="preserve">der </w:t>
      </w:r>
      <w:r w:rsidR="00B235D0">
        <w:rPr>
          <w:rFonts w:ascii="Verdana" w:hAnsi="Verdana" w:cs="Arial"/>
          <w:sz w:val="20"/>
        </w:rPr>
        <w:t xml:space="preserve">Ausbildungsleitung der Fachsektion Psychodrama </w:t>
      </w:r>
      <w:r w:rsidR="00A66F1E">
        <w:rPr>
          <w:rFonts w:ascii="Verdana" w:hAnsi="Verdana" w:cs="Arial"/>
          <w:sz w:val="20"/>
        </w:rPr>
        <w:t xml:space="preserve">(ÖAGG) </w:t>
      </w:r>
      <w:r w:rsidR="00B235D0">
        <w:rPr>
          <w:rFonts w:ascii="Verdana" w:hAnsi="Verdana" w:cs="Arial"/>
          <w:sz w:val="20"/>
        </w:rPr>
        <w:t xml:space="preserve">und </w:t>
      </w:r>
      <w:r w:rsidR="00424F46" w:rsidRPr="00F14BC0">
        <w:rPr>
          <w:rFonts w:ascii="Verdana" w:hAnsi="Verdana" w:cs="Arial"/>
          <w:sz w:val="20"/>
        </w:rPr>
        <w:t xml:space="preserve">der </w:t>
      </w:r>
      <w:r w:rsidR="00753E2D">
        <w:rPr>
          <w:rFonts w:ascii="Verdana" w:hAnsi="Verdana" w:cs="Arial"/>
          <w:sz w:val="20"/>
        </w:rPr>
        <w:t xml:space="preserve">Paris </w:t>
      </w:r>
      <w:r w:rsidR="00A66F1E">
        <w:rPr>
          <w:rFonts w:ascii="Verdana" w:hAnsi="Verdana" w:cs="Arial"/>
          <w:sz w:val="20"/>
        </w:rPr>
        <w:t>Lodron-</w:t>
      </w:r>
      <w:r w:rsidR="00424F46">
        <w:rPr>
          <w:rFonts w:ascii="Verdana" w:hAnsi="Verdana" w:cs="Arial"/>
          <w:sz w:val="20"/>
        </w:rPr>
        <w:t>Universität</w:t>
      </w:r>
      <w:r w:rsidR="00424F46" w:rsidRPr="00F14BC0">
        <w:rPr>
          <w:rFonts w:ascii="Verdana" w:hAnsi="Verdana" w:cs="Arial"/>
          <w:sz w:val="20"/>
        </w:rPr>
        <w:t xml:space="preserve"> </w:t>
      </w:r>
      <w:r w:rsidR="00424F46">
        <w:rPr>
          <w:rFonts w:ascii="Verdana" w:hAnsi="Verdana" w:cs="Arial"/>
          <w:sz w:val="20"/>
        </w:rPr>
        <w:t xml:space="preserve">Salzburg </w:t>
      </w:r>
      <w:r w:rsidR="00424F46" w:rsidRPr="00F14BC0">
        <w:rPr>
          <w:rFonts w:ascii="Verdana" w:hAnsi="Verdana" w:cs="Arial"/>
          <w:sz w:val="20"/>
        </w:rPr>
        <w:t xml:space="preserve">um </w:t>
      </w:r>
      <w:r w:rsidR="00BE5C9D">
        <w:rPr>
          <w:rFonts w:ascii="Verdana" w:hAnsi="Verdana" w:cs="Arial"/>
          <w:sz w:val="20"/>
        </w:rPr>
        <w:t xml:space="preserve">Weitergabe </w:t>
      </w:r>
      <w:r w:rsidR="00424F46" w:rsidRPr="00F14BC0">
        <w:rPr>
          <w:rFonts w:ascii="Verdana" w:hAnsi="Verdana" w:cs="Arial"/>
          <w:sz w:val="20"/>
        </w:rPr>
        <w:t>sämtliche</w:t>
      </w:r>
      <w:r w:rsidR="00BE5C9D">
        <w:rPr>
          <w:rFonts w:ascii="Verdana" w:hAnsi="Verdana" w:cs="Arial"/>
          <w:sz w:val="20"/>
        </w:rPr>
        <w:t>r</w:t>
      </w:r>
      <w:r w:rsidR="00424F46" w:rsidRPr="00F14BC0">
        <w:rPr>
          <w:rFonts w:ascii="Verdana" w:hAnsi="Verdana" w:cs="Arial"/>
          <w:sz w:val="20"/>
        </w:rPr>
        <w:t xml:space="preserve"> Informationen an die </w:t>
      </w:r>
      <w:r w:rsidR="00F952F7">
        <w:rPr>
          <w:rFonts w:ascii="Verdana" w:hAnsi="Verdana" w:cs="Arial"/>
          <w:sz w:val="20"/>
        </w:rPr>
        <w:t>Studierenden</w:t>
      </w:r>
      <w:r w:rsidR="00424F46" w:rsidRPr="00F14BC0">
        <w:rPr>
          <w:rFonts w:ascii="Verdana" w:hAnsi="Verdana" w:cs="Arial"/>
          <w:sz w:val="20"/>
        </w:rPr>
        <w:t xml:space="preserve"> und an die Lehrenden und um den organisatorischen Ablauf der Lehrveranstaltungen (Terminpläne, Organisation der Seminarräume etc.).</w:t>
      </w:r>
    </w:p>
    <w:p w14:paraId="7F8334E5" w14:textId="00B30C89" w:rsidR="00E47DFB" w:rsidRPr="008B73F1" w:rsidRDefault="00EF451B" w:rsidP="004C6A3C">
      <w:pPr>
        <w:pStyle w:val="Blocktext"/>
        <w:jc w:val="both"/>
        <w:rPr>
          <w:rFonts w:ascii="Verdana" w:hAnsi="Verdana" w:cs="Arial"/>
          <w:szCs w:val="28"/>
        </w:rPr>
      </w:pPr>
      <w:r w:rsidRPr="008B73F1">
        <w:rPr>
          <w:noProof/>
          <w:szCs w:val="28"/>
          <w:lang w:eastAsia="de-AT"/>
        </w:rPr>
        <mc:AlternateContent>
          <mc:Choice Requires="wps">
            <w:drawing>
              <wp:anchor distT="0" distB="0" distL="0" distR="0" simplePos="0" relativeHeight="251670528" behindDoc="0" locked="0" layoutInCell="1" allowOverlap="0" wp14:anchorId="101BED18" wp14:editId="1BDC9FF5">
                <wp:simplePos x="0" y="0"/>
                <wp:positionH relativeFrom="page">
                  <wp:posOffset>0</wp:posOffset>
                </wp:positionH>
                <wp:positionV relativeFrom="line">
                  <wp:posOffset>507365</wp:posOffset>
                </wp:positionV>
                <wp:extent cx="2123440" cy="993775"/>
                <wp:effectExtent l="0" t="0" r="0" b="0"/>
                <wp:wrapSquare wrapText="bothSides"/>
                <wp:docPr id="23" name="Textfeld 23"/>
                <wp:cNvGraphicFramePr/>
                <a:graphic xmlns:a="http://schemas.openxmlformats.org/drawingml/2006/main">
                  <a:graphicData uri="http://schemas.microsoft.com/office/word/2010/wordprocessingShape">
                    <wps:wsp>
                      <wps:cNvSpPr txBox="1"/>
                      <wps:spPr>
                        <a:xfrm>
                          <a:off x="0" y="0"/>
                          <a:ext cx="2123440" cy="993775"/>
                        </a:xfrm>
                        <a:prstGeom prst="rect">
                          <a:avLst/>
                        </a:prstGeom>
                        <a:solidFill>
                          <a:sysClr val="window" lastClr="FFFFFF"/>
                        </a:solidFill>
                        <a:ln w="6350">
                          <a:noFill/>
                        </a:ln>
                        <a:effectLst/>
                      </wps:spPr>
                      <wps:txbx>
                        <w:txbxContent>
                          <w:p w14:paraId="720FDA5C" w14:textId="3A948EC2" w:rsidR="00382B82" w:rsidRPr="00826AA6" w:rsidRDefault="008B73F1" w:rsidP="00E660AF">
                            <w:pPr>
                              <w:pStyle w:val="IntensivesZitat"/>
                              <w:rPr>
                                <w:bCs/>
                                <w:iCs/>
                                <w:color w:val="9F000A"/>
                                <w:lang w:bidi="de-DE"/>
                              </w:rPr>
                            </w:pPr>
                            <w:r>
                              <w:rPr>
                                <w:color w:val="9F000A"/>
                                <w:lang w:val="de-DE" w:bidi="de-DE"/>
                              </w:rPr>
                              <w:t>6</w:t>
                            </w:r>
                            <w:r w:rsidR="00382B82" w:rsidRPr="00826AA6">
                              <w:rPr>
                                <w:color w:val="9F000A"/>
                                <w:lang w:val="de-DE" w:bidi="de-DE"/>
                              </w:rPr>
                              <w:t xml:space="preserve">. </w:t>
                            </w:r>
                            <w:r w:rsidR="00382B82">
                              <w:rPr>
                                <w:color w:val="9F000A"/>
                                <w:lang w:val="de-DE" w:bidi="de-DE"/>
                              </w:rPr>
                              <w:t>Lehrgangsziele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BED18" id="Textfeld 23" o:spid="_x0000_s1031" type="#_x0000_t202" style="position:absolute;left:0;text-align:left;margin-left:0;margin-top:39.95pt;width:167.2pt;height:78.25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hSXAIAAKAEAAAOAAAAZHJzL2Uyb0RvYy54bWysVE1PGzEQvVfqf7B8L5tsQoCIDUpBqSoh&#10;QIKKs+O1yUpej2s72U1/fZ+9CbS0p6o5OPPlGc+bN3t51beG7ZQPDdmKj09GnCkrqW7sS8W/Pa0+&#10;nXMWorC1MGRVxfcq8KvFxw+XnZurkjZkauUZktgw71zFNzG6eVEEuVGtCCfklIVTk29FhOpfitqL&#10;DtlbU5Sj0azoyNfOk1QhwHozOPki59dayXivdVCRmYrjbTGfPp/rdBaLSzF/8cJtGnl4hviHV7Si&#10;sSj6mupGRMG2vvkjVdtIT4F0PJHUFqR1I1XuAd2MR++6edwIp3IvACe4V5jC/0sr73YPnjV1xcsJ&#10;Z1a0mNGT6qNWpmYwAZ/OhTnCHh0CY/+Zesz5aA8wprZ77dv0j4YY/EB6/4ousjEJYzkuJ9MpXBK+&#10;i4vJ2dlpSlO83XY+xC+KWpaEintML4MqdrchDqHHkFQskGnqVWNMVvbh2ni2Exg0+FFTx5kRIcJY&#10;8VX+Har9ds1Y1lV8Njkd5UqWUr6hlLEpr8okOtRPUAwtJyn26z5Dl/tIljXVe6DkaeBZcHLVoJVb&#10;vONBeBAL3WNZ4j0ObQiV6SBxtiH/42/2FI95w8tZB6JWPHzfCq/Q3lcLJkxPz7AIoHbWIPgsjKez&#10;yWjK2TprZXk+S0F2214TEBpjK53MYroRzVHUntpnrNQyFYVLWInSFY9H8ToO24OVlGq5zEGgshPx&#10;1j46mVIn2NKcnvpn4d1hmBE0uKMjo8X83UyH2HTT0nIbSTd54G+ggihJwRpkyhxWNu3Zr3qOevuw&#10;LH4CAAD//wMAUEsDBBQABgAIAAAAIQCPTb3q3QAAAAcBAAAPAAAAZHJzL2Rvd25yZXYueG1sTI/B&#10;TsMwEETvSPyDtUjcqNMkFBqyqRAS3CiiRZzdeJuE2usodpv073FPcBzNaOZNuZqsEScafOcYYT5L&#10;QBDXTnfcIHxtX+8eQfigWCvjmBDO5GFVXV+VqtBu5E86bUIjYgn7QiG0IfSFlL5uySo/cz1x9PZu&#10;sCpEOTRSD2qM5dbINEkW0qqO40KrenppqT5sjhbhfv7zfpaHdes+9JvxW/o24z5FvL2Znp9ABJrC&#10;Xxgu+BEdqsi0c0fWXhiEeCQgPCyXIKKbZXkOYoeQZoscZFXK//zVLwAAAP//AwBQSwECLQAUAAYA&#10;CAAAACEAtoM4kv4AAADhAQAAEwAAAAAAAAAAAAAAAAAAAAAAW0NvbnRlbnRfVHlwZXNdLnhtbFBL&#10;AQItABQABgAIAAAAIQA4/SH/1gAAAJQBAAALAAAAAAAAAAAAAAAAAC8BAABfcmVscy8ucmVsc1BL&#10;AQItABQABgAIAAAAIQApVghSXAIAAKAEAAAOAAAAAAAAAAAAAAAAAC4CAABkcnMvZTJvRG9jLnht&#10;bFBLAQItABQABgAIAAAAIQCPTb3q3QAAAAcBAAAPAAAAAAAAAAAAAAAAALYEAABkcnMvZG93bnJl&#10;di54bWxQSwUGAAAAAAQABADzAAAAwAUAAAAA&#10;" o:allowoverlap="f" fillcolor="window" stroked="f" strokeweight=".5pt">
                <v:textbox inset="36pt,0,11.52pt,18pt">
                  <w:txbxContent>
                    <w:p w14:paraId="720FDA5C" w14:textId="3A948EC2" w:rsidR="00382B82" w:rsidRPr="00826AA6" w:rsidRDefault="008B73F1" w:rsidP="00E660AF">
                      <w:pPr>
                        <w:pStyle w:val="IntensivesZitat"/>
                        <w:rPr>
                          <w:bCs/>
                          <w:iCs/>
                          <w:color w:val="9F000A"/>
                          <w:lang w:bidi="de-DE"/>
                        </w:rPr>
                      </w:pPr>
                      <w:r>
                        <w:rPr>
                          <w:color w:val="9F000A"/>
                          <w:lang w:val="de-DE" w:bidi="de-DE"/>
                        </w:rPr>
                        <w:t>6</w:t>
                      </w:r>
                      <w:r w:rsidR="00382B82" w:rsidRPr="00826AA6">
                        <w:rPr>
                          <w:color w:val="9F000A"/>
                          <w:lang w:val="de-DE" w:bidi="de-DE"/>
                        </w:rPr>
                        <w:t xml:space="preserve">. </w:t>
                      </w:r>
                      <w:r w:rsidR="00382B82">
                        <w:rPr>
                          <w:color w:val="9F000A"/>
                          <w:lang w:val="de-DE" w:bidi="de-DE"/>
                        </w:rPr>
                        <w:t>Lehrgangsziele</w:t>
                      </w:r>
                    </w:p>
                  </w:txbxContent>
                </v:textbox>
                <w10:wrap type="square" anchorx="page" anchory="line"/>
              </v:shape>
            </w:pict>
          </mc:Fallback>
        </mc:AlternateContent>
      </w:r>
    </w:p>
    <w:p w14:paraId="679134F1" w14:textId="7BE13D86" w:rsidR="00510EBF" w:rsidRPr="00510EBF" w:rsidRDefault="00510EBF" w:rsidP="00B115D7">
      <w:pPr>
        <w:pStyle w:val="Blocktext"/>
        <w:jc w:val="both"/>
        <w:rPr>
          <w:rFonts w:ascii="Verdana" w:hAnsi="Verdana" w:cs="Arial"/>
          <w:sz w:val="20"/>
        </w:rPr>
      </w:pPr>
      <w:r w:rsidRPr="00510EBF">
        <w:rPr>
          <w:rFonts w:ascii="Verdana" w:hAnsi="Verdana" w:cs="Arial"/>
          <w:sz w:val="20"/>
        </w:rPr>
        <w:t xml:space="preserve">Die Studierenden des Fachspezifikums Psychodrama sollen befähigt werden, psychische Störungen in ihren verschiedenen Ausprägungen zu </w:t>
      </w:r>
      <w:r w:rsidR="00B80A05">
        <w:rPr>
          <w:rFonts w:ascii="Verdana" w:hAnsi="Verdana" w:cs="Arial"/>
          <w:sz w:val="20"/>
        </w:rPr>
        <w:t xml:space="preserve">diagnostizieren und zu </w:t>
      </w:r>
      <w:r w:rsidRPr="00510EBF">
        <w:rPr>
          <w:rFonts w:ascii="Verdana" w:hAnsi="Verdana" w:cs="Arial"/>
          <w:sz w:val="20"/>
        </w:rPr>
        <w:t xml:space="preserve">behandeln, und für den Heilungsprozess die Mittel psychodramatischen Handelns auf der Grundlage psychodramatischer Theorie zu nutzen. Ziel der Ausbildung ist es, psychodramatische Kompetenz </w:t>
      </w:r>
      <w:r w:rsidRPr="002C01EB">
        <w:rPr>
          <w:rFonts w:ascii="Verdana" w:hAnsi="Verdana" w:cs="Arial"/>
          <w:b/>
          <w:sz w:val="20"/>
        </w:rPr>
        <w:t xml:space="preserve">für </w:t>
      </w:r>
      <w:r w:rsidR="006A5622">
        <w:rPr>
          <w:rFonts w:ascii="Verdana" w:hAnsi="Verdana" w:cs="Arial"/>
          <w:b/>
          <w:sz w:val="20"/>
        </w:rPr>
        <w:t>Einzel-, Gruppen</w:t>
      </w:r>
      <w:r w:rsidR="007727F4">
        <w:rPr>
          <w:rFonts w:ascii="Verdana" w:hAnsi="Verdana" w:cs="Arial"/>
          <w:b/>
          <w:sz w:val="20"/>
        </w:rPr>
        <w:t>-</w:t>
      </w:r>
      <w:r w:rsidR="006A5622">
        <w:rPr>
          <w:rFonts w:ascii="Verdana" w:hAnsi="Verdana" w:cs="Arial"/>
          <w:b/>
          <w:sz w:val="20"/>
        </w:rPr>
        <w:t xml:space="preserve">, Paar- und Familientherapie </w:t>
      </w:r>
      <w:r w:rsidRPr="00510EBF">
        <w:rPr>
          <w:rFonts w:ascii="Verdana" w:hAnsi="Verdana" w:cs="Arial"/>
          <w:sz w:val="20"/>
        </w:rPr>
        <w:t>dem aktuellen Wissensstand gemäß zu vermitteln. In den Lehrveranstaltungen wird Psychodrama auch als didaktisches Mittel genutzt.</w:t>
      </w:r>
    </w:p>
    <w:p w14:paraId="48A8F637" w14:textId="77777777" w:rsidR="00510EBF" w:rsidRPr="00510EBF" w:rsidRDefault="00510EBF" w:rsidP="009F28F0">
      <w:pPr>
        <w:pStyle w:val="Blocktext"/>
        <w:jc w:val="both"/>
        <w:rPr>
          <w:rFonts w:ascii="Verdana" w:hAnsi="Verdana" w:cs="Arial"/>
          <w:sz w:val="20"/>
        </w:rPr>
      </w:pPr>
      <w:r w:rsidRPr="00510EBF">
        <w:rPr>
          <w:rFonts w:ascii="Verdana" w:hAnsi="Verdana" w:cs="Arial"/>
          <w:sz w:val="20"/>
        </w:rPr>
        <w:t>Als Voraussetzung für psychodrama</w:t>
      </w:r>
      <w:r w:rsidR="002F6F11">
        <w:rPr>
          <w:rFonts w:ascii="Verdana" w:hAnsi="Verdana" w:cs="Arial"/>
          <w:sz w:val="20"/>
        </w:rPr>
        <w:t>therapeu</w:t>
      </w:r>
      <w:r w:rsidRPr="00510EBF">
        <w:rPr>
          <w:rFonts w:ascii="Verdana" w:hAnsi="Verdana" w:cs="Arial"/>
          <w:sz w:val="20"/>
        </w:rPr>
        <w:t xml:space="preserve">tisches Handeln fördern wir </w:t>
      </w:r>
      <w:r w:rsidR="00187B21">
        <w:rPr>
          <w:rFonts w:ascii="Verdana" w:hAnsi="Verdana" w:cs="Arial"/>
          <w:sz w:val="20"/>
        </w:rPr>
        <w:t>eine differenzierte Persönlichkeitsentwicklung</w:t>
      </w:r>
      <w:r w:rsidRPr="00510EBF">
        <w:rPr>
          <w:rFonts w:ascii="Verdana" w:hAnsi="Verdana" w:cs="Arial"/>
          <w:sz w:val="20"/>
        </w:rPr>
        <w:t xml:space="preserve">, legen Wert auf einen hohen Standard in </w:t>
      </w:r>
      <w:r w:rsidR="002F6F11">
        <w:rPr>
          <w:rFonts w:ascii="Verdana" w:hAnsi="Verdana" w:cs="Arial"/>
          <w:sz w:val="20"/>
        </w:rPr>
        <w:t>fachspezifische</w:t>
      </w:r>
      <w:r w:rsidR="00A33742">
        <w:rPr>
          <w:rFonts w:ascii="Verdana" w:hAnsi="Verdana" w:cs="Arial"/>
          <w:sz w:val="20"/>
        </w:rPr>
        <w:t>r</w:t>
      </w:r>
      <w:r w:rsidR="002F6F11">
        <w:rPr>
          <w:rFonts w:ascii="Verdana" w:hAnsi="Verdana" w:cs="Arial"/>
          <w:sz w:val="20"/>
        </w:rPr>
        <w:t xml:space="preserve"> Theorie (Philosophische Grundlagen, </w:t>
      </w:r>
      <w:r w:rsidRPr="00510EBF">
        <w:rPr>
          <w:rFonts w:ascii="Verdana" w:hAnsi="Verdana" w:cs="Arial"/>
          <w:sz w:val="20"/>
        </w:rPr>
        <w:t>Per</w:t>
      </w:r>
      <w:r w:rsidR="002F6F11">
        <w:rPr>
          <w:rFonts w:ascii="Verdana" w:hAnsi="Verdana" w:cs="Arial"/>
          <w:sz w:val="20"/>
        </w:rPr>
        <w:t>sönlich</w:t>
      </w:r>
      <w:r w:rsidRPr="00510EBF">
        <w:rPr>
          <w:rFonts w:ascii="Verdana" w:hAnsi="Verdana" w:cs="Arial"/>
          <w:sz w:val="20"/>
        </w:rPr>
        <w:t>keits- und Entwicklungspsychologie</w:t>
      </w:r>
      <w:r w:rsidR="009F28F0">
        <w:rPr>
          <w:rFonts w:ascii="Verdana" w:hAnsi="Verdana" w:cs="Arial"/>
          <w:sz w:val="20"/>
        </w:rPr>
        <w:t xml:space="preserve">, </w:t>
      </w:r>
      <w:r w:rsidR="002F6F11">
        <w:rPr>
          <w:rFonts w:ascii="Verdana" w:hAnsi="Verdana" w:cs="Arial"/>
          <w:sz w:val="20"/>
        </w:rPr>
        <w:t xml:space="preserve">Spontaneitäts- und Kreativitätstheorie, </w:t>
      </w:r>
      <w:r w:rsidR="009F28F0">
        <w:rPr>
          <w:rFonts w:ascii="Verdana" w:hAnsi="Verdana" w:cs="Arial"/>
          <w:sz w:val="20"/>
        </w:rPr>
        <w:t>Soziometrie</w:t>
      </w:r>
      <w:r w:rsidR="002F6F11">
        <w:rPr>
          <w:rFonts w:ascii="Verdana" w:hAnsi="Verdana" w:cs="Arial"/>
          <w:sz w:val="20"/>
        </w:rPr>
        <w:t>,</w:t>
      </w:r>
      <w:r w:rsidR="009F28F0">
        <w:rPr>
          <w:rFonts w:ascii="Verdana" w:hAnsi="Verdana" w:cs="Arial"/>
          <w:sz w:val="20"/>
        </w:rPr>
        <w:t xml:space="preserve"> Rollentheorie</w:t>
      </w:r>
      <w:r w:rsidR="002F6F11">
        <w:rPr>
          <w:rFonts w:ascii="Verdana" w:hAnsi="Verdana" w:cs="Arial"/>
          <w:sz w:val="20"/>
        </w:rPr>
        <w:t>, Störungstheorie)</w:t>
      </w:r>
      <w:r w:rsidRPr="00510EBF">
        <w:rPr>
          <w:rFonts w:ascii="Verdana" w:hAnsi="Verdana" w:cs="Arial"/>
          <w:sz w:val="20"/>
        </w:rPr>
        <w:t xml:space="preserve"> sowie auf qualitätsvolle Theorie-Praxis-Verschränkung. Ressourcenorientierung ist der Methode des Psychodramas inhärent.</w:t>
      </w:r>
    </w:p>
    <w:p w14:paraId="1FDB016C" w14:textId="2FD25CEF" w:rsidR="008B73F1" w:rsidRDefault="00510EBF" w:rsidP="008B73F1">
      <w:pPr>
        <w:pStyle w:val="Blocktext"/>
        <w:jc w:val="both"/>
        <w:rPr>
          <w:rFonts w:ascii="Verdana" w:hAnsi="Verdana" w:cs="Arial"/>
          <w:sz w:val="20"/>
        </w:rPr>
      </w:pPr>
      <w:r w:rsidRPr="00510EBF">
        <w:rPr>
          <w:rFonts w:ascii="Verdana" w:hAnsi="Verdana" w:cs="Arial"/>
          <w:sz w:val="20"/>
        </w:rPr>
        <w:t>Generelles Ziel ist die Vermittlung von psychodramatherapeutischer Handlungskompetenz, die gleichermaßen aus Spontaneität und Kreativität in heilsamer Begegnung wie auch aus theoretischem Wissen schöpfen kann</w:t>
      </w:r>
      <w:r w:rsidR="00641853">
        <w:rPr>
          <w:rFonts w:ascii="Verdana" w:hAnsi="Verdana" w:cs="Arial"/>
          <w:sz w:val="20"/>
        </w:rPr>
        <w:t>.</w:t>
      </w:r>
    </w:p>
    <w:p w14:paraId="25E1D571" w14:textId="768D387F" w:rsidR="00B80A05" w:rsidRDefault="00761273" w:rsidP="008B73F1">
      <w:pPr>
        <w:pStyle w:val="Blocktext"/>
        <w:jc w:val="both"/>
        <w:rPr>
          <w:rFonts w:ascii="Verdana" w:hAnsi="Verdana" w:cs="Arial"/>
          <w:sz w:val="20"/>
        </w:rPr>
      </w:pPr>
      <w:r>
        <w:rPr>
          <w:noProof/>
          <w:lang w:eastAsia="de-AT"/>
        </w:rPr>
        <w:lastRenderedPageBreak/>
        <mc:AlternateContent>
          <mc:Choice Requires="wps">
            <w:drawing>
              <wp:anchor distT="0" distB="0" distL="0" distR="0" simplePos="0" relativeHeight="251672576" behindDoc="0" locked="0" layoutInCell="1" allowOverlap="0" wp14:anchorId="0669F39C" wp14:editId="02D77819">
                <wp:simplePos x="0" y="0"/>
                <wp:positionH relativeFrom="page">
                  <wp:posOffset>-537</wp:posOffset>
                </wp:positionH>
                <wp:positionV relativeFrom="line">
                  <wp:posOffset>98</wp:posOffset>
                </wp:positionV>
                <wp:extent cx="2123440" cy="1107440"/>
                <wp:effectExtent l="0" t="0" r="0" b="0"/>
                <wp:wrapSquare wrapText="bothSides"/>
                <wp:docPr id="24" name="Textfeld 24"/>
                <wp:cNvGraphicFramePr/>
                <a:graphic xmlns:a="http://schemas.openxmlformats.org/drawingml/2006/main">
                  <a:graphicData uri="http://schemas.microsoft.com/office/word/2010/wordprocessingShape">
                    <wps:wsp>
                      <wps:cNvSpPr txBox="1"/>
                      <wps:spPr>
                        <a:xfrm>
                          <a:off x="0" y="0"/>
                          <a:ext cx="2123440" cy="1107440"/>
                        </a:xfrm>
                        <a:prstGeom prst="rect">
                          <a:avLst/>
                        </a:prstGeom>
                        <a:solidFill>
                          <a:sysClr val="window" lastClr="FFFFFF"/>
                        </a:solidFill>
                        <a:ln w="6350">
                          <a:noFill/>
                        </a:ln>
                        <a:effectLst/>
                      </wps:spPr>
                      <wps:txbx>
                        <w:txbxContent>
                          <w:p w14:paraId="5362688E" w14:textId="51B8195F" w:rsidR="00382B82" w:rsidRPr="00826AA6" w:rsidRDefault="008B73F1" w:rsidP="000F03CF">
                            <w:pPr>
                              <w:pStyle w:val="IntensivesZitat"/>
                              <w:rPr>
                                <w:bCs/>
                                <w:iCs/>
                                <w:color w:val="9F000A"/>
                                <w:lang w:bidi="de-DE"/>
                              </w:rPr>
                            </w:pPr>
                            <w:r>
                              <w:rPr>
                                <w:color w:val="9F000A"/>
                                <w:lang w:val="de-DE" w:bidi="de-DE"/>
                              </w:rPr>
                              <w:t>7</w:t>
                            </w:r>
                            <w:r w:rsidR="00382B82" w:rsidRPr="00826AA6">
                              <w:rPr>
                                <w:color w:val="9F000A"/>
                                <w:lang w:val="de-DE" w:bidi="de-DE"/>
                              </w:rPr>
                              <w:t xml:space="preserve">. </w:t>
                            </w:r>
                            <w:r w:rsidR="00743C21">
                              <w:rPr>
                                <w:color w:val="9F000A"/>
                                <w:lang w:val="de-DE" w:bidi="de-DE"/>
                              </w:rPr>
                              <w:t xml:space="preserve">Curriculum und </w:t>
                            </w:r>
                            <w:r w:rsidR="00382B82">
                              <w:rPr>
                                <w:color w:val="9F000A"/>
                                <w:lang w:val="de-DE" w:bidi="de-DE"/>
                              </w:rPr>
                              <w:t>Studiendauer</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F39C" id="Textfeld 24" o:spid="_x0000_s1032" type="#_x0000_t202" style="position:absolute;left:0;text-align:left;margin-left:-.05pt;margin-top:0;width:167.2pt;height:87.2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s2WwIAAKEEAAAOAAAAZHJzL2Uyb0RvYy54bWysVE1PGzEQvVfqf7B8L/uREFDEBqVBqSoh&#10;QIKKs+P1kpW8Htd2spv++j57E2hpT1VzcObLM543b/bqeug02yvnWzIVL85yzpSRVLfmpeLfntaf&#10;LjnzQZhaaDKq4gfl+fXi44er3s5VSVvStXIMSYyf97bi2xDsPMu83KpO+DOyysDZkOtEgOpestqJ&#10;Htk7nZV5Pst6crV1JJX3sN6MTr5I+ZtGyXDfNF4FpiuOt4V0unRu4pktrsT8xQm7beXxGeIfXtGJ&#10;1qDoa6obEQTbufaPVF0rHXlqwpmkLqOmaaVKPaCbIn/XzeNWWJV6ATjevsLk/19aebd/cKytK15O&#10;OTOiw4ye1BAapWsGE/DprZ8j7NEiMAyfacCcT3YPY2x7aFwX/9EQgx9IH17RRTYmYSyLcjKdwiXh&#10;K4r8IirIn71dt86HL4o6FoWKO4wvoSr2tz6MoaeQWM2Tbut1q3VSDn6lHdsLTBoEqannTAsfYKz4&#10;Ov2O1X67pg3rKz6bnOepkqGYbyylTcyrEouO9SMWY89RCsNmSNjNTnhsqD4AJkcj0byV6xat3OId&#10;D8KBWWgf2xLucTSaUJmOEmdbcj/+Zo/xGDi8nPVgasX9951wCu19NaDC9PwCmwBuJw2CS0IxnU1y&#10;zHSTtLK8nMUgs+tWBIQKrKWVSYw3gj6JjaPuGTu1jEXhEkaidMXDSVyFcX2wk1ItlykIXLYi3JpH&#10;K2PqCFuc09PwLJw9DjOAB3d0orSYv5vpGBtvGlruAjVtGniEeQQVRIkK9iBR5rizcdF+1VPU25dl&#10;8RMAAP//AwBQSwMEFAAGAAgAAAAhALmGAGLbAAAABgEAAA8AAABkcnMvZG93bnJldi54bWxMj8tO&#10;wzAQRfdI/IM1SOxaJ014KMSpEBLsANEi1m48jUPtcRS7Tfr3DCtYju7RvWfq9eydOOEY+0AK8mUG&#10;AqkNpqdOwef2eXEPIiZNRrtAqOCMEdbN5UWtKxMm+sDTJnWCSyhWWoFNaaikjK1Fr+MyDEic7cPo&#10;deJz7KQZ9cTl3slVlt1Kr3viBasHfLLYHjZHr+Am/349y8ObDe/mxcUtfrlpv1Lq+mp+fACRcE5/&#10;MPzqszo07LQLRzJROAWLnEEF/A+HRVEWIHZM3ZUlyKaW//WbHwAAAP//AwBQSwECLQAUAAYACAAA&#10;ACEAtoM4kv4AAADhAQAAEwAAAAAAAAAAAAAAAAAAAAAAW0NvbnRlbnRfVHlwZXNdLnhtbFBLAQIt&#10;ABQABgAIAAAAIQA4/SH/1gAAAJQBAAALAAAAAAAAAAAAAAAAAC8BAABfcmVscy8ucmVsc1BLAQIt&#10;ABQABgAIAAAAIQBLrbs2WwIAAKEEAAAOAAAAAAAAAAAAAAAAAC4CAABkcnMvZTJvRG9jLnhtbFBL&#10;AQItABQABgAIAAAAIQC5hgBi2wAAAAYBAAAPAAAAAAAAAAAAAAAAALUEAABkcnMvZG93bnJldi54&#10;bWxQSwUGAAAAAAQABADzAAAAvQUAAAAA&#10;" o:allowoverlap="f" fillcolor="window" stroked="f" strokeweight=".5pt">
                <v:textbox inset="36pt,0,11.52pt,18pt">
                  <w:txbxContent>
                    <w:p w14:paraId="5362688E" w14:textId="51B8195F" w:rsidR="00382B82" w:rsidRPr="00826AA6" w:rsidRDefault="008B73F1" w:rsidP="000F03CF">
                      <w:pPr>
                        <w:pStyle w:val="IntensivesZitat"/>
                        <w:rPr>
                          <w:bCs/>
                          <w:iCs/>
                          <w:color w:val="9F000A"/>
                          <w:lang w:bidi="de-DE"/>
                        </w:rPr>
                      </w:pPr>
                      <w:r>
                        <w:rPr>
                          <w:color w:val="9F000A"/>
                          <w:lang w:val="de-DE" w:bidi="de-DE"/>
                        </w:rPr>
                        <w:t>7</w:t>
                      </w:r>
                      <w:r w:rsidR="00382B82" w:rsidRPr="00826AA6">
                        <w:rPr>
                          <w:color w:val="9F000A"/>
                          <w:lang w:val="de-DE" w:bidi="de-DE"/>
                        </w:rPr>
                        <w:t xml:space="preserve">. </w:t>
                      </w:r>
                      <w:r w:rsidR="00743C21">
                        <w:rPr>
                          <w:color w:val="9F000A"/>
                          <w:lang w:val="de-DE" w:bidi="de-DE"/>
                        </w:rPr>
                        <w:t xml:space="preserve">Curriculum und </w:t>
                      </w:r>
                      <w:r w:rsidR="00382B82">
                        <w:rPr>
                          <w:color w:val="9F000A"/>
                          <w:lang w:val="de-DE" w:bidi="de-DE"/>
                        </w:rPr>
                        <w:t>Studiendauer</w:t>
                      </w:r>
                    </w:p>
                  </w:txbxContent>
                </v:textbox>
                <w10:wrap type="square" anchorx="page" anchory="line"/>
              </v:shape>
            </w:pict>
          </mc:Fallback>
        </mc:AlternateContent>
      </w:r>
      <w:r w:rsidR="00E60264" w:rsidRPr="00C77951">
        <w:rPr>
          <w:rFonts w:ascii="Verdana" w:hAnsi="Verdana" w:cs="Arial"/>
          <w:sz w:val="20"/>
        </w:rPr>
        <w:t>D</w:t>
      </w:r>
      <w:r w:rsidR="00E60264">
        <w:rPr>
          <w:rFonts w:ascii="Verdana" w:hAnsi="Verdana" w:cs="Arial"/>
          <w:sz w:val="20"/>
        </w:rPr>
        <w:t>er</w:t>
      </w:r>
      <w:r w:rsidR="00E60264" w:rsidRPr="00C77951">
        <w:rPr>
          <w:rFonts w:ascii="Verdana" w:hAnsi="Verdana" w:cs="Arial"/>
          <w:sz w:val="20"/>
        </w:rPr>
        <w:t xml:space="preserve"> Universitätslehrg</w:t>
      </w:r>
      <w:r w:rsidR="00E60264">
        <w:rPr>
          <w:rFonts w:ascii="Verdana" w:hAnsi="Verdana" w:cs="Arial"/>
          <w:sz w:val="20"/>
        </w:rPr>
        <w:t>a</w:t>
      </w:r>
      <w:r w:rsidR="00E60264" w:rsidRPr="00C77951">
        <w:rPr>
          <w:rFonts w:ascii="Verdana" w:hAnsi="Verdana" w:cs="Arial"/>
          <w:sz w:val="20"/>
        </w:rPr>
        <w:t>ng</w:t>
      </w:r>
      <w:r w:rsidR="00E60264">
        <w:rPr>
          <w:rFonts w:ascii="Verdana" w:hAnsi="Verdana" w:cs="Arial"/>
          <w:sz w:val="20"/>
        </w:rPr>
        <w:t xml:space="preserve"> Psychotherapie</w:t>
      </w:r>
      <w:r w:rsidR="00A33742">
        <w:rPr>
          <w:rFonts w:ascii="Verdana" w:hAnsi="Verdana" w:cs="Arial"/>
          <w:sz w:val="20"/>
        </w:rPr>
        <w:t>:</w:t>
      </w:r>
      <w:r w:rsidR="00E60264">
        <w:rPr>
          <w:rFonts w:ascii="Verdana" w:hAnsi="Verdana" w:cs="Arial"/>
          <w:sz w:val="20"/>
        </w:rPr>
        <w:t xml:space="preserve"> </w:t>
      </w:r>
      <w:r w:rsidR="00A33742">
        <w:rPr>
          <w:rFonts w:ascii="Verdana" w:hAnsi="Verdana" w:cs="Arial"/>
          <w:sz w:val="20"/>
        </w:rPr>
        <w:t xml:space="preserve">Fachspezifikum </w:t>
      </w:r>
      <w:r w:rsidR="00E60264" w:rsidRPr="00C77951">
        <w:rPr>
          <w:rFonts w:ascii="Verdana" w:hAnsi="Verdana" w:cs="Arial"/>
          <w:sz w:val="20"/>
        </w:rPr>
        <w:t>Psychodrama</w:t>
      </w:r>
      <w:r w:rsidR="000A1EFD">
        <w:rPr>
          <w:rFonts w:ascii="Verdana" w:hAnsi="Verdana" w:cs="Arial"/>
          <w:sz w:val="20"/>
        </w:rPr>
        <w:t xml:space="preserve"> </w:t>
      </w:r>
      <w:r w:rsidR="00E60264">
        <w:rPr>
          <w:rFonts w:ascii="Verdana" w:hAnsi="Verdana" w:cs="Arial"/>
          <w:sz w:val="20"/>
        </w:rPr>
        <w:t>wird</w:t>
      </w:r>
      <w:r w:rsidR="00E60264" w:rsidRPr="00C77951">
        <w:rPr>
          <w:rFonts w:ascii="Verdana" w:hAnsi="Verdana" w:cs="Arial"/>
          <w:sz w:val="20"/>
        </w:rPr>
        <w:t xml:space="preserve"> nach dem Curriculum 2008 der Fachsektion Psychodrama </w:t>
      </w:r>
      <w:r w:rsidR="00A66F1E">
        <w:rPr>
          <w:rFonts w:ascii="Verdana" w:hAnsi="Verdana" w:cs="Arial"/>
          <w:sz w:val="20"/>
        </w:rPr>
        <w:t>(</w:t>
      </w:r>
      <w:r w:rsidR="00E60264" w:rsidRPr="00C77951">
        <w:rPr>
          <w:rFonts w:ascii="Verdana" w:hAnsi="Verdana" w:cs="Arial"/>
          <w:sz w:val="20"/>
        </w:rPr>
        <w:t>ÖAGG</w:t>
      </w:r>
      <w:r w:rsidR="00A66F1E">
        <w:rPr>
          <w:rFonts w:ascii="Verdana" w:hAnsi="Verdana" w:cs="Arial"/>
          <w:sz w:val="20"/>
        </w:rPr>
        <w:t>)</w:t>
      </w:r>
      <w:r w:rsidR="00E60264">
        <w:rPr>
          <w:rFonts w:ascii="Verdana" w:hAnsi="Verdana" w:cs="Arial"/>
          <w:sz w:val="20"/>
        </w:rPr>
        <w:t xml:space="preserve"> durchgeführt</w:t>
      </w:r>
      <w:r w:rsidR="00E60264" w:rsidRPr="00C77951">
        <w:rPr>
          <w:rFonts w:ascii="Verdana" w:hAnsi="Verdana" w:cs="Arial"/>
          <w:sz w:val="20"/>
        </w:rPr>
        <w:t>.</w:t>
      </w:r>
      <w:r w:rsidR="00E60264">
        <w:rPr>
          <w:rFonts w:ascii="Verdana" w:hAnsi="Verdana" w:cs="Arial"/>
          <w:sz w:val="20"/>
        </w:rPr>
        <w:t xml:space="preserve"> </w:t>
      </w:r>
      <w:r w:rsidR="00B80A05">
        <w:rPr>
          <w:rFonts w:ascii="Verdana" w:hAnsi="Verdana" w:cs="Arial"/>
          <w:sz w:val="20"/>
        </w:rPr>
        <w:t>Es</w:t>
      </w:r>
      <w:r w:rsidR="00E60264" w:rsidRPr="00C77951">
        <w:rPr>
          <w:rFonts w:ascii="Verdana" w:hAnsi="Verdana" w:cs="Arial"/>
          <w:sz w:val="20"/>
        </w:rPr>
        <w:t xml:space="preserve"> umfasst 2151 </w:t>
      </w:r>
      <w:r w:rsidR="00E06F5D">
        <w:rPr>
          <w:rFonts w:ascii="Verdana" w:hAnsi="Verdana" w:cs="Arial"/>
          <w:sz w:val="20"/>
        </w:rPr>
        <w:t>A</w:t>
      </w:r>
      <w:r w:rsidR="00E06F5D" w:rsidRPr="00C77951">
        <w:rPr>
          <w:rFonts w:ascii="Verdana" w:hAnsi="Verdana" w:cs="Arial"/>
          <w:sz w:val="20"/>
        </w:rPr>
        <w:t>E</w:t>
      </w:r>
      <w:r w:rsidR="00E60264" w:rsidRPr="00C77951">
        <w:rPr>
          <w:rFonts w:ascii="Verdana" w:hAnsi="Verdana" w:cs="Arial"/>
          <w:sz w:val="20"/>
        </w:rPr>
        <w:t>. D</w:t>
      </w:r>
      <w:r w:rsidR="00E60264">
        <w:rPr>
          <w:rFonts w:ascii="Verdana" w:hAnsi="Verdana" w:cs="Arial"/>
          <w:sz w:val="20"/>
        </w:rPr>
        <w:t>a</w:t>
      </w:r>
      <w:r w:rsidR="00E60264" w:rsidRPr="00C77951">
        <w:rPr>
          <w:rFonts w:ascii="Verdana" w:hAnsi="Verdana" w:cs="Arial"/>
          <w:sz w:val="20"/>
        </w:rPr>
        <w:t>s entspricht 180 ECTS-Punkten.</w:t>
      </w:r>
      <w:r w:rsidR="00A33742">
        <w:rPr>
          <w:rFonts w:ascii="Verdana" w:hAnsi="Verdana" w:cs="Arial"/>
          <w:sz w:val="20"/>
        </w:rPr>
        <w:t xml:space="preserve"> </w:t>
      </w:r>
    </w:p>
    <w:p w14:paraId="63C61116" w14:textId="07D54FB8" w:rsidR="00FF0D5B" w:rsidRDefault="00A33742" w:rsidP="00761273">
      <w:pPr>
        <w:pStyle w:val="Blocktext"/>
        <w:spacing w:after="0"/>
        <w:jc w:val="both"/>
        <w:rPr>
          <w:rFonts w:ascii="Verdana" w:hAnsi="Verdana" w:cs="Arial"/>
          <w:sz w:val="20"/>
        </w:rPr>
      </w:pPr>
      <w:r>
        <w:rPr>
          <w:rFonts w:ascii="Verdana" w:hAnsi="Verdana" w:cs="Arial"/>
          <w:sz w:val="20"/>
        </w:rPr>
        <w:t xml:space="preserve">Das Curriculum </w:t>
      </w:r>
      <w:r w:rsidR="00B80A05">
        <w:rPr>
          <w:rFonts w:ascii="Verdana" w:hAnsi="Verdana" w:cs="Arial"/>
          <w:sz w:val="20"/>
        </w:rPr>
        <w:t xml:space="preserve">des Universitätslehrgangs </w:t>
      </w:r>
      <w:r>
        <w:rPr>
          <w:rFonts w:ascii="Verdana" w:hAnsi="Verdana" w:cs="Arial"/>
          <w:sz w:val="20"/>
        </w:rPr>
        <w:t xml:space="preserve">finden Sie </w:t>
      </w:r>
      <w:r w:rsidR="00C240D1">
        <w:rPr>
          <w:rFonts w:ascii="Verdana" w:hAnsi="Verdana" w:cs="Arial"/>
          <w:sz w:val="20"/>
        </w:rPr>
        <w:t>unter</w:t>
      </w:r>
      <w:r>
        <w:rPr>
          <w:rFonts w:ascii="Verdana" w:hAnsi="Verdana" w:cs="Arial"/>
          <w:sz w:val="20"/>
        </w:rPr>
        <w:t xml:space="preserve">: </w:t>
      </w:r>
    </w:p>
    <w:p w14:paraId="1D60060F" w14:textId="0075EF56" w:rsidR="00CF7D28" w:rsidRPr="00571171" w:rsidRDefault="003319F0" w:rsidP="00761273">
      <w:pPr>
        <w:pStyle w:val="Blocktext"/>
        <w:spacing w:after="0"/>
        <w:jc w:val="both"/>
        <w:rPr>
          <w:rFonts w:ascii="Verdana" w:hAnsi="Verdana" w:cs="Arial"/>
          <w:color w:val="323948"/>
          <w:sz w:val="20"/>
          <w:u w:color="000000"/>
        </w:rPr>
      </w:pPr>
      <w:hyperlink r:id="rId25" w:history="1">
        <w:r w:rsidR="0075089C" w:rsidRPr="00571171">
          <w:rPr>
            <w:rStyle w:val="Hyperlink"/>
            <w:rFonts w:ascii="Verdana" w:hAnsi="Verdana" w:cs="Arial"/>
            <w:color w:val="323948"/>
            <w:sz w:val="20"/>
          </w:rPr>
          <w:t>www.uni-salzburg.at/psychodrama-ulg</w:t>
        </w:r>
      </w:hyperlink>
    </w:p>
    <w:p w14:paraId="1969DB15" w14:textId="77777777" w:rsidR="00C240D1" w:rsidRDefault="00C240D1" w:rsidP="00C240D1">
      <w:pPr>
        <w:pStyle w:val="Blocktext"/>
        <w:spacing w:after="0"/>
        <w:jc w:val="both"/>
        <w:rPr>
          <w:rFonts w:ascii="Verdana" w:hAnsi="Verdana" w:cs="Arial"/>
          <w:sz w:val="20"/>
        </w:rPr>
      </w:pPr>
    </w:p>
    <w:p w14:paraId="4C80C6B3" w14:textId="3509C170" w:rsidR="00FF0D5B" w:rsidRDefault="00E60264" w:rsidP="00C77951">
      <w:pPr>
        <w:pStyle w:val="Blocktext"/>
        <w:jc w:val="both"/>
        <w:rPr>
          <w:rFonts w:ascii="Verdana" w:hAnsi="Verdana" w:cs="Arial"/>
          <w:sz w:val="20"/>
        </w:rPr>
      </w:pPr>
      <w:r>
        <w:rPr>
          <w:rFonts w:ascii="Verdana" w:hAnsi="Verdana" w:cs="Arial"/>
          <w:sz w:val="20"/>
        </w:rPr>
        <w:t>Das Studium</w:t>
      </w:r>
      <w:r w:rsidRPr="00C77951">
        <w:rPr>
          <w:rFonts w:ascii="Verdana" w:hAnsi="Verdana" w:cs="Arial"/>
          <w:sz w:val="20"/>
        </w:rPr>
        <w:t xml:space="preserve"> kann in einer Studiendauer von </w:t>
      </w:r>
      <w:r>
        <w:rPr>
          <w:rFonts w:ascii="Verdana" w:hAnsi="Verdana" w:cs="Arial"/>
          <w:sz w:val="20"/>
        </w:rPr>
        <w:t>8</w:t>
      </w:r>
      <w:r w:rsidRPr="00C77951">
        <w:rPr>
          <w:rFonts w:ascii="Verdana" w:hAnsi="Verdana" w:cs="Arial"/>
          <w:sz w:val="20"/>
        </w:rPr>
        <w:t xml:space="preserve"> Semestern absolviert werden. Erfahrungsgemäß dauert bei den meisten </w:t>
      </w:r>
      <w:r>
        <w:rPr>
          <w:rFonts w:ascii="Verdana" w:hAnsi="Verdana" w:cs="Arial"/>
          <w:sz w:val="20"/>
        </w:rPr>
        <w:t>Studierenden</w:t>
      </w:r>
      <w:r w:rsidRPr="00C77951">
        <w:rPr>
          <w:rFonts w:ascii="Verdana" w:hAnsi="Verdana" w:cs="Arial"/>
          <w:sz w:val="20"/>
        </w:rPr>
        <w:t xml:space="preserve"> die Ausbildungszeit wegen des erforderlichen Praxiserwerbs 2 bis 3 Semester länger als die Mindeststudienzeit.</w:t>
      </w:r>
      <w:r>
        <w:rPr>
          <w:rFonts w:ascii="Verdana" w:hAnsi="Verdana" w:cs="Arial"/>
          <w:sz w:val="20"/>
        </w:rPr>
        <w:t xml:space="preserve"> Das Bundesministerium für Gesundheit sieht einen maximalen Zeitrahmen von 12 Jahren für die fachspezifische Ausbildung vor.</w:t>
      </w:r>
    </w:p>
    <w:p w14:paraId="76F2967F" w14:textId="77777777" w:rsidR="008B73F1" w:rsidRPr="008B73F1" w:rsidRDefault="00943E77" w:rsidP="007A7FA4">
      <w:pPr>
        <w:pStyle w:val="Blocktext"/>
        <w:jc w:val="both"/>
        <w:rPr>
          <w:rFonts w:ascii="Verdana" w:hAnsi="Verdana" w:cs="Arial"/>
          <w:szCs w:val="28"/>
        </w:rPr>
      </w:pPr>
      <w:r w:rsidRPr="008B73F1">
        <w:rPr>
          <w:rFonts w:ascii="Verdana" w:hAnsi="Verdana" w:cs="Arial"/>
          <w:noProof/>
          <w:szCs w:val="28"/>
          <w:lang w:eastAsia="de-AT"/>
        </w:rPr>
        <mc:AlternateContent>
          <mc:Choice Requires="wps">
            <w:drawing>
              <wp:anchor distT="0" distB="0" distL="0" distR="0" simplePos="0" relativeHeight="251676672" behindDoc="0" locked="0" layoutInCell="1" allowOverlap="0" wp14:anchorId="614F2BE1" wp14:editId="35534422">
                <wp:simplePos x="0" y="0"/>
                <wp:positionH relativeFrom="page">
                  <wp:posOffset>0</wp:posOffset>
                </wp:positionH>
                <wp:positionV relativeFrom="line">
                  <wp:posOffset>561975</wp:posOffset>
                </wp:positionV>
                <wp:extent cx="2123440" cy="1076960"/>
                <wp:effectExtent l="0" t="0" r="0" b="2540"/>
                <wp:wrapSquare wrapText="bothSides"/>
                <wp:docPr id="26" name="Textfeld 26"/>
                <wp:cNvGraphicFramePr/>
                <a:graphic xmlns:a="http://schemas.openxmlformats.org/drawingml/2006/main">
                  <a:graphicData uri="http://schemas.microsoft.com/office/word/2010/wordprocessingShape">
                    <wps:wsp>
                      <wps:cNvSpPr txBox="1"/>
                      <wps:spPr>
                        <a:xfrm>
                          <a:off x="0" y="0"/>
                          <a:ext cx="2123440" cy="1076960"/>
                        </a:xfrm>
                        <a:prstGeom prst="rect">
                          <a:avLst/>
                        </a:prstGeom>
                        <a:solidFill>
                          <a:sysClr val="window" lastClr="FFFFFF"/>
                        </a:solidFill>
                        <a:ln w="6350">
                          <a:noFill/>
                        </a:ln>
                        <a:effectLst/>
                      </wps:spPr>
                      <wps:txbx>
                        <w:txbxContent>
                          <w:p w14:paraId="213D9274" w14:textId="77777777" w:rsidR="00382B82" w:rsidRPr="00826AA6" w:rsidRDefault="00382B82" w:rsidP="00943E77">
                            <w:pPr>
                              <w:pStyle w:val="IntensivesZitat"/>
                              <w:rPr>
                                <w:bCs/>
                                <w:iCs/>
                                <w:color w:val="9F000A"/>
                                <w:lang w:bidi="de-DE"/>
                              </w:rPr>
                            </w:pPr>
                            <w:r>
                              <w:rPr>
                                <w:color w:val="9F000A"/>
                                <w:lang w:val="de-DE" w:bidi="de-DE"/>
                              </w:rPr>
                              <w:t>8</w:t>
                            </w:r>
                            <w:r w:rsidRPr="00826AA6">
                              <w:rPr>
                                <w:color w:val="9F000A"/>
                                <w:lang w:val="de-DE" w:bidi="de-DE"/>
                              </w:rPr>
                              <w:t xml:space="preserve">. </w:t>
                            </w:r>
                            <w:r w:rsidRPr="007D1E1E">
                              <w:rPr>
                                <w:color w:val="9F000A"/>
                                <w:lang w:bidi="de-DE"/>
                              </w:rPr>
                              <w:t>Gesamtkosten des Lehrgangs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2BE1" id="Textfeld 26" o:spid="_x0000_s1033" type="#_x0000_t202" style="position:absolute;left:0;text-align:left;margin-left:0;margin-top:44.25pt;width:167.2pt;height:84.8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p4YAIAAKEEAAAOAAAAZHJzL2Uyb0RvYy54bWysVN9P2zAQfp+0/8Hy+0gaSmAVKepAnSYh&#10;QCoTz67j0EiOz7PdJt1fv89OC4ztaVof3Pvl73zf3eXyaug02ynnWzIVn5zknCkjqW7Nc8W/Py4/&#10;XXDmgzC10GRUxffK86v5xw+XvZ2pgjaka+UYQIyf9bbimxDsLMu83KhO+BOyysDZkOtEgOqes9qJ&#10;Huidzoo8L7OeXG0dSeU9rDejk88TftMoGe6bxqvAdMXxtpBOl851PLP5pZg9O2E3rTw8Q/zDKzrR&#10;GiR9gboRQbCta/+A6lrpyFMTTiR1GTVNK1WqAdVM8nfVrDbCqlQLyPH2hSb//2Dl3e7BsbaueFFy&#10;ZkSHHj2qITRK1wwm8NNbP0PYyiIwDF9oQJ+Pdg9jLHtoXBf/URCDH0zvX9gFGpMwFpPidDqFS8I3&#10;yc/Lz2XiP3u9bp0PXxV1LAoVd2hfYlXsbn3AUxB6DInZPOm2XrZaJ2Xvr7VjO4FOY0Bq6jnTwgcY&#10;K75Mv/hqQPx2TRvWV7w8PctTJkMRb4zTJuKqNEWH/JGLseYohWE9JO7Oj3ysqd6DJkfjoHkrly1K&#10;ucU7HoTDZKF8bEu4x9FoQmY6SJxtyP38mz3Go+HwctZjUivuf2yFUyjvm8EoTM/OsQmY7aRBcEmY&#10;TMvTfMrZOmlFcVHGILPtrgkMTbCWViYx3gj6KDaOuifs1CImhUsYidQVD0fxOozrg52UarFIQZhl&#10;K8KtWVkZoSNtsU+Pw5Nw9tDMgDm4o+NIi9m7no6x8aahxTZQ06aGR5pHUtG6qGAPUhMPOxsX7a2e&#10;ol6/LPNfAAAA//8DAFBLAwQUAAYACAAAACEAIuuaL9wAAAAHAQAADwAAAGRycy9kb3ducmV2Lnht&#10;bEyPwU7DMBBE70j8g7VI3KiTtEFRmk2FkOAGiBZxduNtktZeR7HbpH+POcFxNKOZN9VmtkZcaPS9&#10;Y4R0kYAgbpzuuUX42r08FCB8UKyVcUwIV/KwqW9vKlVqN/EnXbahFbGEfakQuhCGUkrfdGSVX7iB&#10;OHoHN1oVohxbqUc1xXJrZJYkj9KqnuNCpwZ67qg5bc8WIU+Pb1d5eu/ch341fkffZjpkiPd389Ma&#10;RKA5/IXhFz+iQx2Z9u7M2guDEI8EhKLIQUR3uVytQOwRsrxIQdaV/M9f/wAAAP//AwBQSwECLQAU&#10;AAYACAAAACEAtoM4kv4AAADhAQAAEwAAAAAAAAAAAAAAAAAAAAAAW0NvbnRlbnRfVHlwZXNdLnht&#10;bFBLAQItABQABgAIAAAAIQA4/SH/1gAAAJQBAAALAAAAAAAAAAAAAAAAAC8BAABfcmVscy8ucmVs&#10;c1BLAQItABQABgAIAAAAIQBeZKp4YAIAAKEEAAAOAAAAAAAAAAAAAAAAAC4CAABkcnMvZTJvRG9j&#10;LnhtbFBLAQItABQABgAIAAAAIQAi65ov3AAAAAcBAAAPAAAAAAAAAAAAAAAAALoEAABkcnMvZG93&#10;bnJldi54bWxQSwUGAAAAAAQABADzAAAAwwUAAAAA&#10;" o:allowoverlap="f" fillcolor="window" stroked="f" strokeweight=".5pt">
                <v:textbox inset="36pt,0,11.52pt,18pt">
                  <w:txbxContent>
                    <w:p w14:paraId="213D9274" w14:textId="77777777" w:rsidR="00382B82" w:rsidRPr="00826AA6" w:rsidRDefault="00382B82" w:rsidP="00943E77">
                      <w:pPr>
                        <w:pStyle w:val="IntensivesZitat"/>
                        <w:rPr>
                          <w:bCs/>
                          <w:iCs/>
                          <w:color w:val="9F000A"/>
                          <w:lang w:bidi="de-DE"/>
                        </w:rPr>
                      </w:pPr>
                      <w:r>
                        <w:rPr>
                          <w:color w:val="9F000A"/>
                          <w:lang w:val="de-DE" w:bidi="de-DE"/>
                        </w:rPr>
                        <w:t>8</w:t>
                      </w:r>
                      <w:r w:rsidRPr="00826AA6">
                        <w:rPr>
                          <w:color w:val="9F000A"/>
                          <w:lang w:val="de-DE" w:bidi="de-DE"/>
                        </w:rPr>
                        <w:t xml:space="preserve">. </w:t>
                      </w:r>
                      <w:r w:rsidRPr="007D1E1E">
                        <w:rPr>
                          <w:color w:val="9F000A"/>
                          <w:lang w:bidi="de-DE"/>
                        </w:rPr>
                        <w:t>Gesamtkosten des Lehrgangs</w:t>
                      </w:r>
                    </w:p>
                  </w:txbxContent>
                </v:textbox>
                <w10:wrap type="square" anchorx="page" anchory="line"/>
              </v:shape>
            </w:pict>
          </mc:Fallback>
        </mc:AlternateContent>
      </w:r>
    </w:p>
    <w:p w14:paraId="0D2A74BD" w14:textId="31D19BA5" w:rsidR="00B869F6" w:rsidRDefault="00620334" w:rsidP="007A7FA4">
      <w:pPr>
        <w:pStyle w:val="Blocktext"/>
        <w:jc w:val="both"/>
        <w:rPr>
          <w:rFonts w:ascii="Verdana" w:hAnsi="Verdana" w:cs="Arial"/>
          <w:sz w:val="20"/>
        </w:rPr>
      </w:pPr>
      <w:r w:rsidRPr="00641D57">
        <w:rPr>
          <w:rFonts w:ascii="Verdana" w:hAnsi="Verdana" w:cs="Arial"/>
          <w:sz w:val="20"/>
        </w:rPr>
        <w:t>Die Lehrgangsgebühr für d</w:t>
      </w:r>
      <w:r w:rsidR="005563B4" w:rsidRPr="00641D57">
        <w:rPr>
          <w:rFonts w:ascii="Verdana" w:hAnsi="Verdana" w:cs="Arial"/>
          <w:sz w:val="20"/>
        </w:rPr>
        <w:t>ie</w:t>
      </w:r>
      <w:r w:rsidRPr="00641D57">
        <w:rPr>
          <w:rFonts w:ascii="Verdana" w:hAnsi="Verdana" w:cs="Arial"/>
          <w:sz w:val="20"/>
        </w:rPr>
        <w:t xml:space="preserve"> </w:t>
      </w:r>
      <w:r w:rsidR="005563B4" w:rsidRPr="00641D57">
        <w:rPr>
          <w:rFonts w:ascii="Verdana" w:hAnsi="Verdana" w:cs="Arial"/>
          <w:sz w:val="20"/>
        </w:rPr>
        <w:t>2021 startende</w:t>
      </w:r>
      <w:r w:rsidR="00B73882">
        <w:rPr>
          <w:rFonts w:ascii="Verdana" w:hAnsi="Verdana" w:cs="Arial"/>
          <w:sz w:val="20"/>
        </w:rPr>
        <w:t>n</w:t>
      </w:r>
      <w:r w:rsidR="005563B4" w:rsidRPr="00641D57">
        <w:rPr>
          <w:rFonts w:ascii="Verdana" w:hAnsi="Verdana" w:cs="Arial"/>
          <w:sz w:val="20"/>
        </w:rPr>
        <w:t xml:space="preserve"> </w:t>
      </w:r>
      <w:r w:rsidRPr="00641D57">
        <w:rPr>
          <w:rFonts w:ascii="Verdana" w:hAnsi="Verdana" w:cs="Arial"/>
          <w:sz w:val="20"/>
        </w:rPr>
        <w:t>Universitätslehrg</w:t>
      </w:r>
      <w:r w:rsidR="005563B4" w:rsidRPr="00641D57">
        <w:rPr>
          <w:rFonts w:ascii="Verdana" w:hAnsi="Verdana" w:cs="Arial"/>
          <w:sz w:val="20"/>
        </w:rPr>
        <w:t>ä</w:t>
      </w:r>
      <w:r w:rsidRPr="00641D57">
        <w:rPr>
          <w:rFonts w:ascii="Verdana" w:hAnsi="Verdana" w:cs="Arial"/>
          <w:sz w:val="20"/>
        </w:rPr>
        <w:t>ng</w:t>
      </w:r>
      <w:r w:rsidR="005563B4" w:rsidRPr="00641D57">
        <w:rPr>
          <w:rFonts w:ascii="Verdana" w:hAnsi="Verdana" w:cs="Arial"/>
          <w:sz w:val="20"/>
        </w:rPr>
        <w:t xml:space="preserve">e </w:t>
      </w:r>
      <w:r w:rsidR="00CF7D28">
        <w:rPr>
          <w:rFonts w:ascii="Verdana" w:hAnsi="Verdana" w:cs="Arial"/>
          <w:sz w:val="20"/>
        </w:rPr>
        <w:t>–</w:t>
      </w:r>
      <w:r w:rsidRPr="00641D57">
        <w:rPr>
          <w:rFonts w:ascii="Verdana" w:hAnsi="Verdana" w:cs="Arial"/>
          <w:sz w:val="20"/>
        </w:rPr>
        <w:t xml:space="preserve"> </w:t>
      </w:r>
      <w:r w:rsidR="00CF7D28">
        <w:rPr>
          <w:rFonts w:ascii="Verdana" w:hAnsi="Verdana" w:cs="Arial"/>
          <w:sz w:val="20"/>
        </w:rPr>
        <w:t>"</w:t>
      </w:r>
      <w:r w:rsidR="00B869F6" w:rsidRPr="00641D57">
        <w:rPr>
          <w:rFonts w:ascii="Verdana" w:hAnsi="Verdana" w:cs="Arial"/>
          <w:sz w:val="20"/>
        </w:rPr>
        <w:t>Psychotherapie: Fachspezifikum Psychodrama</w:t>
      </w:r>
      <w:r w:rsidR="00CF7D28">
        <w:rPr>
          <w:rFonts w:ascii="Verdana" w:hAnsi="Verdana" w:cs="Arial"/>
          <w:sz w:val="20"/>
        </w:rPr>
        <w:t>"</w:t>
      </w:r>
      <w:r w:rsidR="00E1129B">
        <w:rPr>
          <w:rFonts w:ascii="Verdana" w:hAnsi="Verdana" w:cs="Arial"/>
          <w:sz w:val="20"/>
        </w:rPr>
        <w:t xml:space="preserve"> –</w:t>
      </w:r>
      <w:r w:rsidR="00B869F6" w:rsidRPr="00641D57">
        <w:rPr>
          <w:rFonts w:ascii="Verdana" w:hAnsi="Verdana" w:cs="Arial"/>
          <w:sz w:val="20"/>
        </w:rPr>
        <w:t xml:space="preserve"> </w:t>
      </w:r>
      <w:r w:rsidRPr="00641D57">
        <w:rPr>
          <w:rFonts w:ascii="Verdana" w:hAnsi="Verdana" w:cs="Arial"/>
          <w:sz w:val="20"/>
        </w:rPr>
        <w:t xml:space="preserve">beträgt </w:t>
      </w:r>
      <w:r w:rsidR="00A952D6" w:rsidRPr="00641D57">
        <w:rPr>
          <w:rFonts w:ascii="Verdana" w:hAnsi="Verdana" w:cs="Arial"/>
          <w:sz w:val="20"/>
        </w:rPr>
        <w:t xml:space="preserve">voraussichtlich </w:t>
      </w:r>
      <w:r w:rsidRPr="00641D57">
        <w:rPr>
          <w:rFonts w:ascii="Verdana" w:hAnsi="Verdana" w:cs="Arial"/>
          <w:sz w:val="20"/>
        </w:rPr>
        <w:t>insgesamt € 33.</w:t>
      </w:r>
      <w:r w:rsidR="00DE57CC" w:rsidRPr="00641D57">
        <w:rPr>
          <w:rFonts w:ascii="Verdana" w:hAnsi="Verdana" w:cs="Arial"/>
          <w:sz w:val="20"/>
        </w:rPr>
        <w:t>7</w:t>
      </w:r>
      <w:r w:rsidR="002B101D">
        <w:rPr>
          <w:rFonts w:ascii="Verdana" w:hAnsi="Verdana" w:cs="Arial"/>
          <w:sz w:val="20"/>
        </w:rPr>
        <w:t>46</w:t>
      </w:r>
      <w:r w:rsidR="00B869F6" w:rsidRPr="00641D57">
        <w:rPr>
          <w:rFonts w:ascii="Verdana" w:hAnsi="Verdana" w:cs="Arial"/>
          <w:sz w:val="20"/>
        </w:rPr>
        <w:t>,</w:t>
      </w:r>
      <w:r w:rsidR="005563B4" w:rsidRPr="00641D57">
        <w:rPr>
          <w:rFonts w:ascii="Verdana" w:hAnsi="Verdana" w:cs="Arial"/>
          <w:sz w:val="20"/>
        </w:rPr>
        <w:t>00</w:t>
      </w:r>
      <w:r w:rsidRPr="00641D57">
        <w:rPr>
          <w:rFonts w:ascii="Verdana" w:hAnsi="Verdana" w:cs="Arial"/>
          <w:sz w:val="20"/>
        </w:rPr>
        <w:t>.</w:t>
      </w:r>
      <w:r w:rsidR="00743C21" w:rsidRPr="00641D57">
        <w:rPr>
          <w:rFonts w:ascii="Verdana" w:hAnsi="Verdana" w:cs="Arial"/>
          <w:sz w:val="20"/>
        </w:rPr>
        <w:t xml:space="preserve"> </w:t>
      </w:r>
      <w:r w:rsidRPr="00641D57">
        <w:rPr>
          <w:rFonts w:ascii="Verdana" w:hAnsi="Verdana" w:cs="Arial"/>
          <w:sz w:val="20"/>
        </w:rPr>
        <w:t xml:space="preserve">Von den Gesamtkosten sind € </w:t>
      </w:r>
      <w:r w:rsidR="00DE57CC" w:rsidRPr="00641D57">
        <w:rPr>
          <w:rFonts w:ascii="Verdana" w:hAnsi="Verdana" w:cs="Arial"/>
          <w:sz w:val="20"/>
        </w:rPr>
        <w:t>11</w:t>
      </w:r>
      <w:r w:rsidR="007F227E" w:rsidRPr="00641D57">
        <w:rPr>
          <w:rFonts w:ascii="Verdana" w:hAnsi="Verdana" w:cs="Arial"/>
          <w:sz w:val="20"/>
        </w:rPr>
        <w:t>.</w:t>
      </w:r>
      <w:r w:rsidR="00DE57CC" w:rsidRPr="00641D57">
        <w:rPr>
          <w:rFonts w:ascii="Verdana" w:hAnsi="Verdana" w:cs="Arial"/>
          <w:sz w:val="20"/>
        </w:rPr>
        <w:t>0</w:t>
      </w:r>
      <w:r w:rsidR="002B101D">
        <w:rPr>
          <w:rFonts w:ascii="Verdana" w:hAnsi="Verdana" w:cs="Arial"/>
          <w:sz w:val="20"/>
        </w:rPr>
        <w:t>16</w:t>
      </w:r>
      <w:r w:rsidR="007F227E" w:rsidRPr="00641D57">
        <w:rPr>
          <w:rFonts w:ascii="Verdana" w:hAnsi="Verdana" w:cs="Arial"/>
          <w:sz w:val="20"/>
        </w:rPr>
        <w:t>,</w:t>
      </w:r>
      <w:r w:rsidR="005563B4" w:rsidRPr="00641D57">
        <w:rPr>
          <w:rFonts w:ascii="Verdana" w:hAnsi="Verdana" w:cs="Arial"/>
          <w:sz w:val="20"/>
        </w:rPr>
        <w:t>00</w:t>
      </w:r>
      <w:r w:rsidRPr="00641D57">
        <w:rPr>
          <w:rFonts w:ascii="Verdana" w:hAnsi="Verdana" w:cs="Arial"/>
          <w:sz w:val="20"/>
        </w:rPr>
        <w:t xml:space="preserve"> an</w:t>
      </w:r>
      <w:r w:rsidR="00A952D6" w:rsidRPr="00641D57">
        <w:rPr>
          <w:rFonts w:ascii="Verdana" w:hAnsi="Verdana" w:cs="Arial"/>
          <w:sz w:val="20"/>
        </w:rPr>
        <w:t xml:space="preserve"> </w:t>
      </w:r>
      <w:r w:rsidRPr="00641D57">
        <w:rPr>
          <w:rFonts w:ascii="Verdana" w:hAnsi="Verdana" w:cs="Arial"/>
          <w:sz w:val="20"/>
        </w:rPr>
        <w:t xml:space="preserve">die </w:t>
      </w:r>
      <w:r w:rsidR="00753E2D">
        <w:rPr>
          <w:rFonts w:ascii="Verdana" w:hAnsi="Verdana" w:cs="Arial"/>
          <w:sz w:val="20"/>
        </w:rPr>
        <w:t xml:space="preserve">Paris </w:t>
      </w:r>
      <w:r w:rsidR="00BB338E">
        <w:rPr>
          <w:rFonts w:ascii="Verdana" w:hAnsi="Verdana" w:cs="Arial"/>
          <w:sz w:val="20"/>
        </w:rPr>
        <w:t>Lodron-</w:t>
      </w:r>
      <w:r w:rsidRPr="00641D57">
        <w:rPr>
          <w:rFonts w:ascii="Verdana" w:hAnsi="Verdana" w:cs="Arial"/>
          <w:sz w:val="20"/>
        </w:rPr>
        <w:t xml:space="preserve">Universität Salzburg zu bezahlen, € </w:t>
      </w:r>
      <w:r w:rsidR="007F227E" w:rsidRPr="00641D57">
        <w:rPr>
          <w:rFonts w:ascii="Verdana" w:hAnsi="Verdana" w:cs="Arial"/>
          <w:sz w:val="20"/>
        </w:rPr>
        <w:t>22.</w:t>
      </w:r>
      <w:r w:rsidR="00DE57CC" w:rsidRPr="00641D57">
        <w:rPr>
          <w:rFonts w:ascii="Verdana" w:hAnsi="Verdana" w:cs="Arial"/>
          <w:sz w:val="20"/>
        </w:rPr>
        <w:t>730</w:t>
      </w:r>
      <w:r w:rsidR="007F227E" w:rsidRPr="00641D57">
        <w:rPr>
          <w:rFonts w:ascii="Verdana" w:hAnsi="Verdana" w:cs="Arial"/>
          <w:sz w:val="20"/>
        </w:rPr>
        <w:t>,00</w:t>
      </w:r>
      <w:r w:rsidRPr="00641D57">
        <w:rPr>
          <w:rFonts w:ascii="Verdana" w:hAnsi="Verdana" w:cs="Arial"/>
          <w:sz w:val="20"/>
        </w:rPr>
        <w:t xml:space="preserve"> werden über den ÖAGG abgerechnet.</w:t>
      </w:r>
      <w:r>
        <w:rPr>
          <w:rFonts w:ascii="Verdana" w:hAnsi="Verdana" w:cs="Arial"/>
          <w:sz w:val="20"/>
        </w:rPr>
        <w:t xml:space="preserve"> </w:t>
      </w:r>
    </w:p>
    <w:p w14:paraId="30CD3FF1" w14:textId="3F2FE069" w:rsidR="003931F8" w:rsidRPr="003931F8" w:rsidRDefault="00B869F6" w:rsidP="007A7FA4">
      <w:pPr>
        <w:pStyle w:val="Blocktext"/>
        <w:jc w:val="both"/>
        <w:rPr>
          <w:rFonts w:ascii="Verdana" w:hAnsi="Verdana" w:cs="Arial"/>
          <w:sz w:val="20"/>
          <w:lang w:val="de-DE"/>
        </w:rPr>
      </w:pPr>
      <w:r>
        <w:rPr>
          <w:rFonts w:ascii="Verdana" w:hAnsi="Verdana" w:cs="Arial"/>
          <w:sz w:val="20"/>
        </w:rPr>
        <w:t xml:space="preserve">Die Lehrgangsgebühr kann in semesterweise anfallenden Raten beglichen werden. Ein Teilzahlungsplan für die pro Semester anfallenden Kosten ist im Sekretariat der Fachsektion Psychodrama </w:t>
      </w:r>
      <w:r w:rsidR="00CF7D28">
        <w:rPr>
          <w:rFonts w:ascii="Verdana" w:hAnsi="Verdana" w:cs="Arial"/>
          <w:sz w:val="20"/>
        </w:rPr>
        <w:t>(</w:t>
      </w:r>
      <w:r>
        <w:rPr>
          <w:rFonts w:ascii="Verdana" w:hAnsi="Verdana" w:cs="Arial"/>
          <w:sz w:val="20"/>
        </w:rPr>
        <w:t>ÖAGG</w:t>
      </w:r>
      <w:r w:rsidR="00CF7D28">
        <w:rPr>
          <w:rFonts w:ascii="Verdana" w:hAnsi="Verdana" w:cs="Arial"/>
          <w:sz w:val="20"/>
        </w:rPr>
        <w:t>)</w:t>
      </w:r>
      <w:r>
        <w:rPr>
          <w:rFonts w:ascii="Verdana" w:hAnsi="Verdana" w:cs="Arial"/>
          <w:sz w:val="20"/>
        </w:rPr>
        <w:t xml:space="preserve"> erhältlich. </w:t>
      </w:r>
      <w:r w:rsidR="00620334">
        <w:rPr>
          <w:rFonts w:ascii="Verdana" w:hAnsi="Verdana" w:cs="Arial"/>
          <w:sz w:val="20"/>
        </w:rPr>
        <w:t>Der ÖAGG-Anteil unterliegt einer jährlichen Indexanpassung. Diese wird jeweils im Februar vorgenommen und in der Honorarordnung für das folgende Jahr bekannt gegeben.</w:t>
      </w:r>
    </w:p>
    <w:p w14:paraId="4D1ACCC1" w14:textId="5A959DBB" w:rsidR="003931F8" w:rsidRDefault="00620334" w:rsidP="007A7FA4">
      <w:pPr>
        <w:pStyle w:val="Blocktext"/>
        <w:jc w:val="both"/>
        <w:rPr>
          <w:rFonts w:ascii="Verdana" w:hAnsi="Verdana" w:cs="Arial"/>
          <w:sz w:val="20"/>
        </w:rPr>
      </w:pPr>
      <w:r w:rsidRPr="00B869F6">
        <w:rPr>
          <w:rFonts w:ascii="Verdana" w:hAnsi="Verdana" w:cs="Arial"/>
          <w:b/>
          <w:sz w:val="20"/>
        </w:rPr>
        <w:t>Mit den Gesamtkosten sind alle Ausbildungsteile abgedeckt, die im Curriculum enthalten sind.</w:t>
      </w:r>
      <w:r>
        <w:rPr>
          <w:rFonts w:ascii="Verdana" w:hAnsi="Verdana" w:cs="Arial"/>
          <w:sz w:val="20"/>
        </w:rPr>
        <w:t xml:space="preserve"> Skripten und Unterlagen werden elektronisch zur Verfügung gestellt.</w:t>
      </w:r>
      <w:r w:rsidR="00743C21">
        <w:rPr>
          <w:rFonts w:ascii="Verdana" w:hAnsi="Verdana" w:cs="Arial"/>
          <w:sz w:val="20"/>
        </w:rPr>
        <w:t xml:space="preserve"> </w:t>
      </w:r>
      <w:r w:rsidRPr="00620334">
        <w:rPr>
          <w:rFonts w:ascii="Verdana" w:hAnsi="Verdana" w:cs="Arial"/>
          <w:sz w:val="20"/>
        </w:rPr>
        <w:t>Nicht in der L</w:t>
      </w:r>
      <w:r>
        <w:rPr>
          <w:rFonts w:ascii="Verdana" w:hAnsi="Verdana" w:cs="Arial"/>
          <w:sz w:val="20"/>
        </w:rPr>
        <w:t xml:space="preserve">ehrgangsgebühr </w:t>
      </w:r>
      <w:r w:rsidRPr="00620334">
        <w:rPr>
          <w:rFonts w:ascii="Verdana" w:hAnsi="Verdana" w:cs="Arial"/>
          <w:sz w:val="20"/>
        </w:rPr>
        <w:t xml:space="preserve">enthalten ist </w:t>
      </w:r>
      <w:r>
        <w:rPr>
          <w:rFonts w:ascii="Verdana" w:hAnsi="Verdana" w:cs="Arial"/>
          <w:sz w:val="20"/>
        </w:rPr>
        <w:t>die verpflichtende Mitglied</w:t>
      </w:r>
      <w:r w:rsidRPr="00620334">
        <w:rPr>
          <w:rFonts w:ascii="Verdana" w:hAnsi="Verdana" w:cs="Arial"/>
          <w:sz w:val="20"/>
        </w:rPr>
        <w:t xml:space="preserve">schaft im ÖAGG. Der Mitgliedsbeitrag wird jährlich festgelegt </w:t>
      </w:r>
      <w:r>
        <w:rPr>
          <w:rFonts w:ascii="Verdana" w:hAnsi="Verdana" w:cs="Arial"/>
          <w:sz w:val="20"/>
        </w:rPr>
        <w:t>und vorgeschrieben (</w:t>
      </w:r>
      <w:r w:rsidR="00DE57CC">
        <w:rPr>
          <w:rFonts w:ascii="Verdana" w:hAnsi="Verdana" w:cs="Arial"/>
          <w:sz w:val="20"/>
        </w:rPr>
        <w:t xml:space="preserve">2020 </w:t>
      </w:r>
      <w:r w:rsidR="00B869F6">
        <w:rPr>
          <w:rFonts w:ascii="Verdana" w:hAnsi="Verdana" w:cs="Arial"/>
          <w:sz w:val="20"/>
        </w:rPr>
        <w:t xml:space="preserve">beträgt </w:t>
      </w:r>
      <w:r w:rsidR="00741DBB">
        <w:rPr>
          <w:rFonts w:ascii="Verdana" w:hAnsi="Verdana" w:cs="Arial"/>
          <w:sz w:val="20"/>
        </w:rPr>
        <w:t>dies</w:t>
      </w:r>
      <w:r w:rsidR="00B869F6">
        <w:rPr>
          <w:rFonts w:ascii="Verdana" w:hAnsi="Verdana" w:cs="Arial"/>
          <w:sz w:val="20"/>
        </w:rPr>
        <w:t>er</w:t>
      </w:r>
      <w:r>
        <w:rPr>
          <w:rFonts w:ascii="Verdana" w:hAnsi="Verdana" w:cs="Arial"/>
          <w:sz w:val="20"/>
        </w:rPr>
        <w:t xml:space="preserve"> € </w:t>
      </w:r>
      <w:r w:rsidR="004E07DF">
        <w:rPr>
          <w:rFonts w:ascii="Verdana" w:hAnsi="Verdana" w:cs="Arial"/>
          <w:sz w:val="20"/>
        </w:rPr>
        <w:t>180,00</w:t>
      </w:r>
      <w:r>
        <w:rPr>
          <w:rFonts w:ascii="Verdana" w:hAnsi="Verdana" w:cs="Arial"/>
          <w:sz w:val="20"/>
        </w:rPr>
        <w:t>)</w:t>
      </w:r>
      <w:r w:rsidR="00B869F6">
        <w:rPr>
          <w:rFonts w:ascii="Verdana" w:hAnsi="Verdana" w:cs="Arial"/>
          <w:sz w:val="20"/>
        </w:rPr>
        <w:t>.</w:t>
      </w:r>
      <w:r>
        <w:rPr>
          <w:rFonts w:ascii="Verdana" w:hAnsi="Verdana" w:cs="Arial"/>
          <w:sz w:val="20"/>
        </w:rPr>
        <w:t xml:space="preserve"> </w:t>
      </w:r>
      <w:r w:rsidR="00B869F6">
        <w:rPr>
          <w:rFonts w:ascii="Verdana" w:hAnsi="Verdana" w:cs="Arial"/>
          <w:sz w:val="20"/>
        </w:rPr>
        <w:t>E</w:t>
      </w:r>
      <w:r>
        <w:rPr>
          <w:rFonts w:ascii="Verdana" w:hAnsi="Verdana" w:cs="Arial"/>
          <w:sz w:val="20"/>
        </w:rPr>
        <w:t xml:space="preserve">benso nicht </w:t>
      </w:r>
      <w:r w:rsidRPr="00620334">
        <w:rPr>
          <w:rFonts w:ascii="Verdana" w:hAnsi="Verdana" w:cs="Arial"/>
          <w:sz w:val="20"/>
        </w:rPr>
        <w:t xml:space="preserve">enthalten sind </w:t>
      </w:r>
      <w:r w:rsidR="00B422DD">
        <w:rPr>
          <w:rFonts w:ascii="Verdana" w:hAnsi="Verdana" w:cs="Arial"/>
          <w:sz w:val="20"/>
        </w:rPr>
        <w:t>der ÖH</w:t>
      </w:r>
      <w:r w:rsidR="006C5EB2">
        <w:rPr>
          <w:rFonts w:ascii="Verdana" w:hAnsi="Verdana" w:cs="Arial"/>
          <w:sz w:val="20"/>
        </w:rPr>
        <w:t>-</w:t>
      </w:r>
      <w:r w:rsidR="00B422DD">
        <w:rPr>
          <w:rFonts w:ascii="Verdana" w:hAnsi="Verdana" w:cs="Arial"/>
          <w:sz w:val="20"/>
        </w:rPr>
        <w:t xml:space="preserve">Beitrag sowie </w:t>
      </w:r>
      <w:r w:rsidRPr="00620334">
        <w:rPr>
          <w:rFonts w:ascii="Verdana" w:hAnsi="Verdana" w:cs="Arial"/>
          <w:sz w:val="20"/>
        </w:rPr>
        <w:t>anfallende Spesen für Übernachtungen, Fahrtkosten</w:t>
      </w:r>
      <w:r w:rsidR="00BF2643">
        <w:rPr>
          <w:rFonts w:ascii="Verdana" w:hAnsi="Verdana" w:cs="Arial"/>
          <w:sz w:val="20"/>
        </w:rPr>
        <w:t xml:space="preserve"> und </w:t>
      </w:r>
      <w:r w:rsidRPr="00620334">
        <w:rPr>
          <w:rFonts w:ascii="Verdana" w:hAnsi="Verdana" w:cs="Arial"/>
          <w:sz w:val="20"/>
        </w:rPr>
        <w:t>Verpflegung im Zusamm</w:t>
      </w:r>
      <w:r w:rsidR="002D5B8B">
        <w:rPr>
          <w:rFonts w:ascii="Verdana" w:hAnsi="Verdana" w:cs="Arial"/>
          <w:sz w:val="20"/>
        </w:rPr>
        <w:t xml:space="preserve">enhang mit Lehrveranstaltungen </w:t>
      </w:r>
      <w:r w:rsidRPr="00620334">
        <w:rPr>
          <w:rFonts w:ascii="Verdana" w:hAnsi="Verdana" w:cs="Arial"/>
          <w:sz w:val="20"/>
        </w:rPr>
        <w:t>sowie Kosten für Fachbücher und -zeitschriften.</w:t>
      </w:r>
    </w:p>
    <w:p w14:paraId="69DE79E7" w14:textId="227511AD" w:rsidR="00CF7D28" w:rsidRDefault="00C5328F" w:rsidP="00CF7D28">
      <w:pPr>
        <w:pStyle w:val="Blocktext"/>
        <w:jc w:val="both"/>
        <w:rPr>
          <w:rFonts w:ascii="Verdana" w:hAnsi="Verdana" w:cs="Arial"/>
          <w:sz w:val="20"/>
        </w:rPr>
      </w:pPr>
      <w:r w:rsidRPr="000F0EC2">
        <w:rPr>
          <w:rFonts w:ascii="Verdana" w:hAnsi="Verdana" w:cs="Arial"/>
          <w:sz w:val="20"/>
        </w:rPr>
        <w:t xml:space="preserve">Das Psychotherapiegesetz regelt die </w:t>
      </w:r>
      <w:r>
        <w:rPr>
          <w:rFonts w:ascii="Verdana" w:hAnsi="Verdana" w:cs="Arial"/>
          <w:sz w:val="20"/>
        </w:rPr>
        <w:t xml:space="preserve">grundsätzliche Möglichkeit der </w:t>
      </w:r>
      <w:r w:rsidRPr="000F0EC2">
        <w:rPr>
          <w:rFonts w:ascii="Verdana" w:hAnsi="Verdana" w:cs="Arial"/>
          <w:sz w:val="20"/>
        </w:rPr>
        <w:t xml:space="preserve">Anrechnung von </w:t>
      </w:r>
      <w:r w:rsidR="00606BD5">
        <w:rPr>
          <w:rFonts w:ascii="Verdana" w:hAnsi="Verdana" w:cs="Arial"/>
          <w:sz w:val="20"/>
        </w:rPr>
        <w:t xml:space="preserve">früheren </w:t>
      </w:r>
      <w:r>
        <w:rPr>
          <w:rFonts w:ascii="Verdana" w:hAnsi="Verdana" w:cs="Arial"/>
          <w:sz w:val="20"/>
        </w:rPr>
        <w:t>Aus- und Fortbildungszeiten</w:t>
      </w:r>
      <w:r w:rsidRPr="000F0EC2">
        <w:rPr>
          <w:rFonts w:ascii="Verdana" w:hAnsi="Verdana" w:cs="Arial"/>
          <w:sz w:val="20"/>
        </w:rPr>
        <w:t xml:space="preserve"> sehr restriktiv (PthG, §12).</w:t>
      </w:r>
      <w:r w:rsidR="00CF7D28">
        <w:rPr>
          <w:rFonts w:ascii="Verdana" w:hAnsi="Verdana" w:cs="Arial"/>
          <w:sz w:val="20"/>
        </w:rPr>
        <w:t xml:space="preserve"> </w:t>
      </w:r>
      <w:r>
        <w:rPr>
          <w:rFonts w:ascii="Verdana" w:hAnsi="Verdana" w:cs="Arial"/>
          <w:sz w:val="20"/>
        </w:rPr>
        <w:t xml:space="preserve">Wir informieren Sie im Bedarfsfall über die erforderlichen Formalitäten. </w:t>
      </w:r>
      <w:r w:rsidRPr="000F0EC2">
        <w:rPr>
          <w:rFonts w:ascii="Verdana" w:hAnsi="Verdana" w:cs="Arial"/>
          <w:sz w:val="20"/>
        </w:rPr>
        <w:t xml:space="preserve">Anrechnungen führen in </w:t>
      </w:r>
      <w:r>
        <w:rPr>
          <w:rFonts w:ascii="Verdana" w:hAnsi="Verdana" w:cs="Arial"/>
          <w:sz w:val="20"/>
        </w:rPr>
        <w:t xml:space="preserve">der Regel </w:t>
      </w:r>
      <w:r w:rsidRPr="000F0EC2">
        <w:rPr>
          <w:rFonts w:ascii="Verdana" w:hAnsi="Verdana" w:cs="Arial"/>
          <w:sz w:val="20"/>
        </w:rPr>
        <w:t>zu keiner Minderung der Teilnahmegebühren.</w:t>
      </w:r>
      <w:r w:rsidR="00CF7D28" w:rsidRPr="00CF7D28">
        <w:rPr>
          <w:rFonts w:ascii="Verdana" w:hAnsi="Verdana" w:cs="Arial"/>
          <w:sz w:val="20"/>
        </w:rPr>
        <w:t xml:space="preserve"> </w:t>
      </w:r>
    </w:p>
    <w:p w14:paraId="31B2914A" w14:textId="73BAB423" w:rsidR="00E633AB" w:rsidRDefault="00E633AB" w:rsidP="00CF7D28">
      <w:pPr>
        <w:pStyle w:val="Blocktext"/>
        <w:spacing w:line="360" w:lineRule="auto"/>
        <w:jc w:val="both"/>
        <w:rPr>
          <w:rFonts w:ascii="Verdana" w:hAnsi="Verdana" w:cs="Arial"/>
          <w:sz w:val="20"/>
        </w:rPr>
      </w:pPr>
      <w:r>
        <w:rPr>
          <w:rFonts w:ascii="Verdana" w:hAnsi="Verdana" w:cs="Arial"/>
          <w:sz w:val="20"/>
        </w:rPr>
        <w:lastRenderedPageBreak/>
        <w:t xml:space="preserve">Bezüglich der steuerlichen Absetzbarkeit erkundigen Sie sich bitte bei Ihrem Steuerberater </w:t>
      </w:r>
      <w:r w:rsidR="00CF7D28">
        <w:rPr>
          <w:rFonts w:ascii="Verdana" w:hAnsi="Verdana" w:cs="Arial"/>
          <w:sz w:val="20"/>
        </w:rPr>
        <w:t>bzw.</w:t>
      </w:r>
      <w:r>
        <w:rPr>
          <w:rFonts w:ascii="Verdana" w:hAnsi="Verdana" w:cs="Arial"/>
          <w:sz w:val="20"/>
        </w:rPr>
        <w:t xml:space="preserve"> Ihrer Steuerberaterin.</w:t>
      </w:r>
    </w:p>
    <w:p w14:paraId="2A7C9AA7" w14:textId="5992C1C4" w:rsidR="003931F8" w:rsidRPr="003931F8" w:rsidRDefault="00E65A8B" w:rsidP="00E65A8B">
      <w:pPr>
        <w:pStyle w:val="Blocktext"/>
        <w:jc w:val="both"/>
        <w:rPr>
          <w:rFonts w:ascii="Verdana" w:hAnsi="Verdana" w:cs="Arial"/>
          <w:sz w:val="20"/>
        </w:rPr>
      </w:pPr>
      <w:r w:rsidRPr="003931F8">
        <w:rPr>
          <w:rFonts w:ascii="Verdana" w:hAnsi="Verdana" w:cs="Arial"/>
          <w:sz w:val="20"/>
        </w:rPr>
        <w:t xml:space="preserve">Im Falle eines </w:t>
      </w:r>
      <w:r w:rsidRPr="00E65A8B">
        <w:rPr>
          <w:rFonts w:ascii="Verdana" w:hAnsi="Verdana" w:cs="Arial"/>
          <w:b/>
          <w:sz w:val="20"/>
        </w:rPr>
        <w:t>Abbruchs</w:t>
      </w:r>
      <w:r w:rsidRPr="003931F8">
        <w:rPr>
          <w:rFonts w:ascii="Verdana" w:hAnsi="Verdana" w:cs="Arial"/>
          <w:sz w:val="20"/>
        </w:rPr>
        <w:t xml:space="preserve"> des </w:t>
      </w:r>
      <w:r>
        <w:rPr>
          <w:rFonts w:ascii="Verdana" w:hAnsi="Verdana" w:cs="Arial"/>
          <w:sz w:val="20"/>
        </w:rPr>
        <w:t>Studiums</w:t>
      </w:r>
      <w:r w:rsidRPr="003931F8">
        <w:rPr>
          <w:rFonts w:ascii="Verdana" w:hAnsi="Verdana" w:cs="Arial"/>
          <w:sz w:val="20"/>
        </w:rPr>
        <w:t xml:space="preserve"> von Seiten des/der Studierenden m</w:t>
      </w:r>
      <w:r>
        <w:rPr>
          <w:rFonts w:ascii="Verdana" w:hAnsi="Verdana" w:cs="Arial"/>
          <w:sz w:val="20"/>
        </w:rPr>
        <w:t>uss</w:t>
      </w:r>
      <w:r w:rsidRPr="003931F8">
        <w:rPr>
          <w:rFonts w:ascii="Verdana" w:hAnsi="Verdana" w:cs="Arial"/>
          <w:sz w:val="20"/>
        </w:rPr>
        <w:t xml:space="preserve"> die </w:t>
      </w:r>
      <w:r>
        <w:rPr>
          <w:rFonts w:ascii="Verdana" w:hAnsi="Verdana" w:cs="Arial"/>
          <w:sz w:val="20"/>
        </w:rPr>
        <w:t>Lehrgangsgebühr</w:t>
      </w:r>
      <w:r w:rsidRPr="003931F8">
        <w:rPr>
          <w:rFonts w:ascii="Verdana" w:hAnsi="Verdana" w:cs="Arial"/>
          <w:sz w:val="20"/>
        </w:rPr>
        <w:t xml:space="preserve"> weiter bis zur Gesamthöhe beglichen werden. Eine Fortsetzung de</w:t>
      </w:r>
      <w:r>
        <w:rPr>
          <w:rFonts w:ascii="Verdana" w:hAnsi="Verdana" w:cs="Arial"/>
          <w:sz w:val="20"/>
        </w:rPr>
        <w:t>s</w:t>
      </w:r>
      <w:r w:rsidRPr="003931F8">
        <w:rPr>
          <w:rFonts w:ascii="Verdana" w:hAnsi="Verdana" w:cs="Arial"/>
          <w:sz w:val="20"/>
        </w:rPr>
        <w:t xml:space="preserve"> </w:t>
      </w:r>
      <w:r>
        <w:rPr>
          <w:rFonts w:ascii="Verdana" w:hAnsi="Verdana" w:cs="Arial"/>
          <w:sz w:val="20"/>
        </w:rPr>
        <w:t>Studiums</w:t>
      </w:r>
      <w:r w:rsidRPr="003931F8">
        <w:rPr>
          <w:rFonts w:ascii="Verdana" w:hAnsi="Verdana" w:cs="Arial"/>
          <w:sz w:val="20"/>
        </w:rPr>
        <w:t xml:space="preserve"> zu einem späteren Zeitpunkt ist dann in einem eventuell später sta</w:t>
      </w:r>
      <w:r>
        <w:rPr>
          <w:rFonts w:ascii="Verdana" w:hAnsi="Verdana" w:cs="Arial"/>
          <w:sz w:val="20"/>
        </w:rPr>
        <w:t>ttfindenden</w:t>
      </w:r>
      <w:r w:rsidRPr="003931F8">
        <w:rPr>
          <w:rFonts w:ascii="Verdana" w:hAnsi="Verdana" w:cs="Arial"/>
          <w:sz w:val="20"/>
        </w:rPr>
        <w:t xml:space="preserve"> Lehrgang ohne weitere Kosten möglich (</w:t>
      </w:r>
      <w:r>
        <w:rPr>
          <w:rFonts w:ascii="Verdana" w:hAnsi="Verdana" w:cs="Arial"/>
          <w:sz w:val="20"/>
        </w:rPr>
        <w:t>bis auf die semesterweise fällige</w:t>
      </w:r>
      <w:r w:rsidR="00743C21">
        <w:rPr>
          <w:rFonts w:ascii="Verdana" w:hAnsi="Verdana" w:cs="Arial"/>
          <w:sz w:val="20"/>
        </w:rPr>
        <w:t>n</w:t>
      </w:r>
      <w:r>
        <w:rPr>
          <w:rFonts w:ascii="Verdana" w:hAnsi="Verdana" w:cs="Arial"/>
          <w:sz w:val="20"/>
        </w:rPr>
        <w:t xml:space="preserve"> Gebühr</w:t>
      </w:r>
      <w:r w:rsidR="00743C21">
        <w:rPr>
          <w:rFonts w:ascii="Verdana" w:hAnsi="Verdana" w:cs="Arial"/>
          <w:sz w:val="20"/>
        </w:rPr>
        <w:t>en</w:t>
      </w:r>
      <w:r>
        <w:rPr>
          <w:rFonts w:ascii="Verdana" w:hAnsi="Verdana" w:cs="Arial"/>
          <w:sz w:val="20"/>
        </w:rPr>
        <w:t xml:space="preserve"> </w:t>
      </w:r>
      <w:r w:rsidRPr="003931F8">
        <w:rPr>
          <w:rFonts w:ascii="Verdana" w:hAnsi="Verdana" w:cs="Arial"/>
          <w:sz w:val="20"/>
        </w:rPr>
        <w:t>für die Weiterinskription).</w:t>
      </w:r>
    </w:p>
    <w:p w14:paraId="65A6D2FE" w14:textId="77777777" w:rsidR="008B73F1" w:rsidRDefault="00C40479" w:rsidP="008B73F1">
      <w:pPr>
        <w:pStyle w:val="Blocktext"/>
        <w:rPr>
          <w:rFonts w:ascii="Verdana" w:hAnsi="Verdana"/>
        </w:rPr>
      </w:pPr>
      <w:r>
        <w:rPr>
          <w:noProof/>
          <w:lang w:eastAsia="de-AT"/>
        </w:rPr>
        <mc:AlternateContent>
          <mc:Choice Requires="wps">
            <w:drawing>
              <wp:anchor distT="0" distB="0" distL="0" distR="0" simplePos="0" relativeHeight="251678720" behindDoc="0" locked="0" layoutInCell="1" allowOverlap="0" wp14:anchorId="7B347B27" wp14:editId="527E0EAD">
                <wp:simplePos x="0" y="0"/>
                <wp:positionH relativeFrom="page">
                  <wp:posOffset>0</wp:posOffset>
                </wp:positionH>
                <wp:positionV relativeFrom="line">
                  <wp:posOffset>499159</wp:posOffset>
                </wp:positionV>
                <wp:extent cx="2123440" cy="1076960"/>
                <wp:effectExtent l="0" t="0" r="0" b="2540"/>
                <wp:wrapSquare wrapText="bothSides"/>
                <wp:docPr id="27" name="Textfeld 27"/>
                <wp:cNvGraphicFramePr/>
                <a:graphic xmlns:a="http://schemas.openxmlformats.org/drawingml/2006/main">
                  <a:graphicData uri="http://schemas.microsoft.com/office/word/2010/wordprocessingShape">
                    <wps:wsp>
                      <wps:cNvSpPr txBox="1"/>
                      <wps:spPr>
                        <a:xfrm>
                          <a:off x="0" y="0"/>
                          <a:ext cx="2123440" cy="1076960"/>
                        </a:xfrm>
                        <a:prstGeom prst="rect">
                          <a:avLst/>
                        </a:prstGeom>
                        <a:solidFill>
                          <a:sysClr val="window" lastClr="FFFFFF"/>
                        </a:solidFill>
                        <a:ln w="6350">
                          <a:noFill/>
                        </a:ln>
                        <a:effectLst/>
                      </wps:spPr>
                      <wps:txbx>
                        <w:txbxContent>
                          <w:p w14:paraId="6B2BE138" w14:textId="77777777" w:rsidR="00382B82" w:rsidRPr="00826AA6" w:rsidRDefault="00382B82" w:rsidP="00C40479">
                            <w:pPr>
                              <w:pStyle w:val="IntensivesZitat"/>
                              <w:rPr>
                                <w:bCs/>
                                <w:iCs/>
                                <w:color w:val="9F000A"/>
                                <w:lang w:bidi="de-DE"/>
                              </w:rPr>
                            </w:pPr>
                            <w:r>
                              <w:rPr>
                                <w:color w:val="9F000A"/>
                                <w:lang w:val="de-DE" w:bidi="de-DE"/>
                              </w:rPr>
                              <w:t>9</w:t>
                            </w:r>
                            <w:r w:rsidRPr="00826AA6">
                              <w:rPr>
                                <w:color w:val="9F000A"/>
                                <w:lang w:val="de-DE" w:bidi="de-DE"/>
                              </w:rPr>
                              <w:t xml:space="preserve">. </w:t>
                            </w:r>
                            <w:r w:rsidRPr="0002180B">
                              <w:rPr>
                                <w:color w:val="9F000A"/>
                                <w:lang w:bidi="de-DE"/>
                              </w:rPr>
                              <w:t xml:space="preserve">Prüfungen und </w:t>
                            </w:r>
                            <w:r w:rsidR="005A572E">
                              <w:rPr>
                                <w:color w:val="9F000A"/>
                                <w:lang w:bidi="de-DE"/>
                              </w:rPr>
                              <w:t>Master-Thesis</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47B27" id="Textfeld 27" o:spid="_x0000_s1034" type="#_x0000_t202" style="position:absolute;margin-left:0;margin-top:39.3pt;width:167.2pt;height:84.8pt;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n7TYAIAAKEEAAAOAAAAZHJzL2Uyb0RvYy54bWysVE1PGzEQvVfqf7B8L7tZQqARG5SCUlVC&#10;BQkqzo7XJit5Pa7tZDf99X32JtDSnqrm4MyX33jezOzl1dAZtlM+tGRrPjkpOVNWUtPa55p/e1x9&#10;uOAsRGEbYciqmu9V4FeL9+8uezdXFW3INMozgNgw713NNzG6eVEEuVGdCCfklIVTk+9EhOqfi8aL&#10;HuidKaqynBU9+cZ5kioEWG9GJ19kfK2VjHdaBxWZqTneFvPp87lOZ7G4FPNnL9ymlYdniH94RSda&#10;i6QvUDciCrb17R9QXSs9BdLxRFJXkNatVLkGVDMp31TzsBFO5VpATnAvNIX/Byu/7u49a5uaV+ec&#10;WdGhR49qiFqZhsEEfnoX5gh7cAiMwyca0OejPcCYyh6079I/CmLwg+n9C7tAYxLGalKdTqdwSfgm&#10;5fns4yzzX7xedz7Ez4o6loSae7Qvsyp2tyHiKQg9hqRsgUzbrFpjsrIP18aznUCnMSAN9ZwZESKM&#10;NV/lX3o1IH67Zizraz47PStzJksJb4wzNuGqPEWH/ImLseYkxWE9ZO4ujnysqdmDJk/joAUnVy1K&#10;ucU77oXHZKF8bEu8w6ENITMdJM425H/8zZ7i0XB4OesxqTUP37fCK5T3xWIUpmfn2ATMdtYg+CxM&#10;prPTcsrZOmtVdTFLQXbbXRMYmmAtncxiuhHNUdSeuifs1DIlhUtYidQ1j0fxOo7rg52UarnMQZhl&#10;J+KtfXAyQSfaUp8ehyfh3aGZEXPwlY4jLeZvejrGppuWlttIus0NTzSPpKJ1ScEe5CYedjYt2q96&#10;jnr9six+AgAA//8DAFBLAwQUAAYACAAAACEA4LJiYtwAAAAHAQAADwAAAGRycy9kb3ducmV2Lnht&#10;bEyPwU7DMBBE70j8g7VI3KjTNJQozaZCSHADRIs4u/E2SWuvo9ht0r/HnOhxNKOZN+V6skacafCd&#10;Y4T5LAFBXDvdcYPwvX19yEH4oFgr45gQLuRhXd3elKrQbuQvOm9CI2IJ+0IhtCH0hZS+bskqP3M9&#10;cfT2brAqRDk0Ug9qjOXWyDRJltKqjuNCq3p6aak+bk4W4XF+eL/I40frPvWb8Vv6MeM+Rby/m55X&#10;IAJN4T8Mf/gRHarItHMn1l4YhHgkIDzlSxDRXSyyDMQOIc3yFGRVymv+6hcAAP//AwBQSwECLQAU&#10;AAYACAAAACEAtoM4kv4AAADhAQAAEwAAAAAAAAAAAAAAAAAAAAAAW0NvbnRlbnRfVHlwZXNdLnht&#10;bFBLAQItABQABgAIAAAAIQA4/SH/1gAAAJQBAAALAAAAAAAAAAAAAAAAAC8BAABfcmVscy8ucmVs&#10;c1BLAQItABQABgAIAAAAIQD33n7TYAIAAKEEAAAOAAAAAAAAAAAAAAAAAC4CAABkcnMvZTJvRG9j&#10;LnhtbFBLAQItABQABgAIAAAAIQDgsmJi3AAAAAcBAAAPAAAAAAAAAAAAAAAAALoEAABkcnMvZG93&#10;bnJldi54bWxQSwUGAAAAAAQABADzAAAAwwUAAAAA&#10;" o:allowoverlap="f" fillcolor="window" stroked="f" strokeweight=".5pt">
                <v:textbox inset="36pt,0,11.52pt,18pt">
                  <w:txbxContent>
                    <w:p w14:paraId="6B2BE138" w14:textId="77777777" w:rsidR="00382B82" w:rsidRPr="00826AA6" w:rsidRDefault="00382B82" w:rsidP="00C40479">
                      <w:pPr>
                        <w:pStyle w:val="IntensivesZitat"/>
                        <w:rPr>
                          <w:bCs/>
                          <w:iCs/>
                          <w:color w:val="9F000A"/>
                          <w:lang w:bidi="de-DE"/>
                        </w:rPr>
                      </w:pPr>
                      <w:r>
                        <w:rPr>
                          <w:color w:val="9F000A"/>
                          <w:lang w:val="de-DE" w:bidi="de-DE"/>
                        </w:rPr>
                        <w:t>9</w:t>
                      </w:r>
                      <w:r w:rsidRPr="00826AA6">
                        <w:rPr>
                          <w:color w:val="9F000A"/>
                          <w:lang w:val="de-DE" w:bidi="de-DE"/>
                        </w:rPr>
                        <w:t xml:space="preserve">. </w:t>
                      </w:r>
                      <w:r w:rsidRPr="0002180B">
                        <w:rPr>
                          <w:color w:val="9F000A"/>
                          <w:lang w:bidi="de-DE"/>
                        </w:rPr>
                        <w:t xml:space="preserve">Prüfungen und </w:t>
                      </w:r>
                      <w:r w:rsidR="005A572E">
                        <w:rPr>
                          <w:color w:val="9F000A"/>
                          <w:lang w:bidi="de-DE"/>
                        </w:rPr>
                        <w:t>Master-Thesis</w:t>
                      </w:r>
                    </w:p>
                  </w:txbxContent>
                </v:textbox>
                <w10:wrap type="square" anchorx="page" anchory="line"/>
              </v:shape>
            </w:pict>
          </mc:Fallback>
        </mc:AlternateContent>
      </w:r>
    </w:p>
    <w:p w14:paraId="52DE029C" w14:textId="4BF93682" w:rsidR="009471AD" w:rsidRPr="008B73F1" w:rsidRDefault="00427FA8" w:rsidP="008B73F1">
      <w:pPr>
        <w:pStyle w:val="Blocktext"/>
        <w:rPr>
          <w:rFonts w:ascii="Verdana" w:hAnsi="Verdana"/>
        </w:rPr>
      </w:pPr>
      <w:r>
        <w:rPr>
          <w:rFonts w:ascii="Verdana" w:hAnsi="Verdana" w:cs="Arial"/>
          <w:sz w:val="20"/>
        </w:rPr>
        <w:t>Der Universitätslehrgang Psychotherapie</w:t>
      </w:r>
      <w:r w:rsidR="00606BD5">
        <w:rPr>
          <w:rFonts w:ascii="Verdana" w:hAnsi="Verdana" w:cs="Arial"/>
          <w:sz w:val="20"/>
        </w:rPr>
        <w:t>:</w:t>
      </w:r>
      <w:r>
        <w:rPr>
          <w:rFonts w:ascii="Verdana" w:hAnsi="Verdana" w:cs="Arial"/>
          <w:sz w:val="20"/>
        </w:rPr>
        <w:t xml:space="preserve"> </w:t>
      </w:r>
      <w:r w:rsidR="00606BD5">
        <w:rPr>
          <w:rFonts w:ascii="Verdana" w:hAnsi="Verdana" w:cs="Arial"/>
          <w:sz w:val="20"/>
        </w:rPr>
        <w:t>Fachspezifikum</w:t>
      </w:r>
      <w:r>
        <w:rPr>
          <w:rFonts w:ascii="Verdana" w:hAnsi="Verdana" w:cs="Arial"/>
          <w:sz w:val="20"/>
        </w:rPr>
        <w:t xml:space="preserve"> Psychodrama sieht eine </w:t>
      </w:r>
      <w:r w:rsidRPr="005F3989">
        <w:rPr>
          <w:rFonts w:ascii="Verdana" w:hAnsi="Verdana" w:cs="Arial"/>
          <w:b/>
          <w:sz w:val="20"/>
        </w:rPr>
        <w:t>mündliche Theorieprüfung</w:t>
      </w:r>
      <w:r>
        <w:rPr>
          <w:rFonts w:ascii="Verdana" w:hAnsi="Verdana" w:cs="Arial"/>
          <w:sz w:val="20"/>
        </w:rPr>
        <w:t xml:space="preserve"> vor der Zulassung zur "Praxis unter Supervision" (frühestens Ende des 4. Semesters) vor.</w:t>
      </w:r>
    </w:p>
    <w:p w14:paraId="2A16FFE7" w14:textId="0F4F3136" w:rsidR="009471AD" w:rsidRPr="009471AD" w:rsidRDefault="00427FA8" w:rsidP="00937315">
      <w:pPr>
        <w:pStyle w:val="Blocktext"/>
        <w:jc w:val="both"/>
        <w:rPr>
          <w:rFonts w:ascii="Verdana" w:hAnsi="Verdana" w:cs="Arial"/>
          <w:sz w:val="20"/>
        </w:rPr>
      </w:pPr>
      <w:r>
        <w:rPr>
          <w:rFonts w:ascii="Verdana" w:hAnsi="Verdana" w:cs="Arial"/>
          <w:b/>
          <w:bCs/>
          <w:iCs/>
          <w:sz w:val="20"/>
        </w:rPr>
        <w:t>Master</w:t>
      </w:r>
      <w:r w:rsidR="005A572E">
        <w:rPr>
          <w:rFonts w:ascii="Verdana" w:hAnsi="Verdana" w:cs="Arial"/>
          <w:b/>
          <w:bCs/>
          <w:iCs/>
          <w:sz w:val="20"/>
        </w:rPr>
        <w:t>-T</w:t>
      </w:r>
      <w:r w:rsidR="00937315" w:rsidRPr="00F14BC0">
        <w:rPr>
          <w:rFonts w:ascii="Verdana" w:hAnsi="Verdana" w:cs="Arial"/>
          <w:b/>
          <w:bCs/>
          <w:iCs/>
          <w:sz w:val="20"/>
        </w:rPr>
        <w:t xml:space="preserve">hesis: </w:t>
      </w:r>
      <w:r>
        <w:rPr>
          <w:rFonts w:ascii="Verdana" w:hAnsi="Verdana" w:cs="Arial"/>
          <w:sz w:val="20"/>
        </w:rPr>
        <w:t>Die Master</w:t>
      </w:r>
      <w:r w:rsidR="005A572E">
        <w:rPr>
          <w:rFonts w:ascii="Verdana" w:hAnsi="Verdana" w:cs="Arial"/>
          <w:sz w:val="20"/>
        </w:rPr>
        <w:t>-T</w:t>
      </w:r>
      <w:r w:rsidR="009471AD" w:rsidRPr="00F14BC0">
        <w:rPr>
          <w:rFonts w:ascii="Verdana" w:hAnsi="Verdana" w:cs="Arial"/>
          <w:sz w:val="20"/>
        </w:rPr>
        <w:t xml:space="preserve">hesis ist als schriftliche wissenschaftliche Arbeit zu erstellen. Ihr Thema ist aus dem Bereich der Psychotherapie bezogen </w:t>
      </w:r>
      <w:r w:rsidR="009471AD" w:rsidRPr="009471AD">
        <w:rPr>
          <w:rFonts w:ascii="Verdana" w:hAnsi="Verdana" w:cs="Arial"/>
          <w:sz w:val="20"/>
        </w:rPr>
        <w:t xml:space="preserve">auf das Fachspezifikum Psychodrama zu wählen. </w:t>
      </w:r>
      <w:r w:rsidR="00937315">
        <w:rPr>
          <w:rFonts w:ascii="Verdana" w:hAnsi="Verdana" w:cs="Arial"/>
          <w:sz w:val="20"/>
        </w:rPr>
        <w:t xml:space="preserve">Mit der </w:t>
      </w:r>
      <w:r w:rsidR="009471AD" w:rsidRPr="009471AD">
        <w:rPr>
          <w:rFonts w:ascii="Verdana" w:hAnsi="Verdana" w:cs="Arial"/>
          <w:sz w:val="20"/>
        </w:rPr>
        <w:t>Ma</w:t>
      </w:r>
      <w:r>
        <w:rPr>
          <w:rFonts w:ascii="Verdana" w:hAnsi="Verdana" w:cs="Arial"/>
          <w:sz w:val="20"/>
        </w:rPr>
        <w:t>ster</w:t>
      </w:r>
      <w:r w:rsidR="005A572E">
        <w:rPr>
          <w:rFonts w:ascii="Verdana" w:hAnsi="Verdana" w:cs="Arial"/>
          <w:sz w:val="20"/>
        </w:rPr>
        <w:t>-T</w:t>
      </w:r>
      <w:r w:rsidR="009471AD" w:rsidRPr="009471AD">
        <w:rPr>
          <w:rFonts w:ascii="Verdana" w:hAnsi="Verdana" w:cs="Arial"/>
          <w:sz w:val="20"/>
        </w:rPr>
        <w:t>hesis haben die Studierenden ihre Befähigung zur selbstständigen wissenschaftlichen Untersuchung einer therapierelevanten Fragestellung nachzuweisen. Vorgangsweise, Format, Umfang etc. si</w:t>
      </w:r>
      <w:r w:rsidR="00937315">
        <w:rPr>
          <w:rFonts w:ascii="Verdana" w:hAnsi="Verdana" w:cs="Arial"/>
          <w:sz w:val="20"/>
        </w:rPr>
        <w:t>n</w:t>
      </w:r>
      <w:r>
        <w:rPr>
          <w:rFonts w:ascii="Verdana" w:hAnsi="Verdana" w:cs="Arial"/>
          <w:sz w:val="20"/>
        </w:rPr>
        <w:t>d den jeweils aktuellen Master</w:t>
      </w:r>
      <w:r w:rsidR="005A572E">
        <w:rPr>
          <w:rFonts w:ascii="Verdana" w:hAnsi="Verdana" w:cs="Arial"/>
          <w:sz w:val="20"/>
        </w:rPr>
        <w:t>-T</w:t>
      </w:r>
      <w:r w:rsidR="00937315">
        <w:rPr>
          <w:rFonts w:ascii="Verdana" w:hAnsi="Verdana" w:cs="Arial"/>
          <w:sz w:val="20"/>
        </w:rPr>
        <w:t>hesis-</w:t>
      </w:r>
      <w:r w:rsidR="009471AD" w:rsidRPr="009471AD">
        <w:rPr>
          <w:rFonts w:ascii="Verdana" w:hAnsi="Verdana" w:cs="Arial"/>
          <w:sz w:val="20"/>
        </w:rPr>
        <w:t>Richtlinien zu entnehmen.</w:t>
      </w:r>
      <w:r w:rsidR="00606BD5">
        <w:rPr>
          <w:rFonts w:ascii="Verdana" w:hAnsi="Verdana" w:cs="Arial"/>
          <w:sz w:val="20"/>
        </w:rPr>
        <w:t xml:space="preserve"> </w:t>
      </w:r>
    </w:p>
    <w:p w14:paraId="4F64039B" w14:textId="77777777" w:rsidR="009E3DBF" w:rsidRDefault="009E3DBF" w:rsidP="009E3DBF">
      <w:pPr>
        <w:pStyle w:val="Blocktext"/>
        <w:jc w:val="both"/>
        <w:rPr>
          <w:rFonts w:ascii="Verdana" w:hAnsi="Verdana" w:cs="Arial"/>
          <w:sz w:val="20"/>
        </w:rPr>
      </w:pPr>
      <w:r w:rsidRPr="009471AD">
        <w:rPr>
          <w:rFonts w:ascii="Verdana" w:hAnsi="Verdana" w:cs="Arial"/>
          <w:sz w:val="20"/>
        </w:rPr>
        <w:t xml:space="preserve">Der Universitätslehrgang Psychotherapie </w:t>
      </w:r>
      <w:r>
        <w:rPr>
          <w:rFonts w:ascii="Verdana" w:hAnsi="Verdana" w:cs="Arial"/>
          <w:sz w:val="20"/>
        </w:rPr>
        <w:t xml:space="preserve">– </w:t>
      </w:r>
      <w:r w:rsidRPr="009471AD">
        <w:rPr>
          <w:rFonts w:ascii="Verdana" w:hAnsi="Verdana" w:cs="Arial"/>
          <w:sz w:val="20"/>
        </w:rPr>
        <w:t xml:space="preserve">und damit das Fachspezifikum Psychodrama </w:t>
      </w:r>
      <w:r>
        <w:rPr>
          <w:rFonts w:ascii="Verdana" w:hAnsi="Verdana" w:cs="Arial"/>
          <w:sz w:val="20"/>
        </w:rPr>
        <w:t xml:space="preserve">– </w:t>
      </w:r>
      <w:r w:rsidRPr="009471AD">
        <w:rPr>
          <w:rFonts w:ascii="Verdana" w:hAnsi="Verdana" w:cs="Arial"/>
          <w:sz w:val="20"/>
        </w:rPr>
        <w:t xml:space="preserve">wird nach Absolvierung aller erforderlichen </w:t>
      </w:r>
      <w:r>
        <w:rPr>
          <w:rFonts w:ascii="Verdana" w:hAnsi="Verdana" w:cs="Arial"/>
          <w:sz w:val="20"/>
        </w:rPr>
        <w:t>Ausbildungsteile</w:t>
      </w:r>
      <w:r w:rsidRPr="009471AD">
        <w:rPr>
          <w:rFonts w:ascii="Verdana" w:hAnsi="Verdana" w:cs="Arial"/>
          <w:sz w:val="20"/>
        </w:rPr>
        <w:t xml:space="preserve"> und nach positiver Beurteilung der Master</w:t>
      </w:r>
      <w:r w:rsidR="005A572E">
        <w:rPr>
          <w:rFonts w:ascii="Verdana" w:hAnsi="Verdana" w:cs="Arial"/>
          <w:sz w:val="20"/>
        </w:rPr>
        <w:t>-T</w:t>
      </w:r>
      <w:r w:rsidRPr="009471AD">
        <w:rPr>
          <w:rFonts w:ascii="Verdana" w:hAnsi="Verdana" w:cs="Arial"/>
          <w:sz w:val="20"/>
        </w:rPr>
        <w:t xml:space="preserve">hesis mit einer </w:t>
      </w:r>
      <w:r w:rsidRPr="005F3989">
        <w:rPr>
          <w:rFonts w:ascii="Verdana" w:hAnsi="Verdana" w:cs="Arial"/>
          <w:b/>
          <w:sz w:val="20"/>
        </w:rPr>
        <w:t xml:space="preserve">mündlichen </w:t>
      </w:r>
      <w:r w:rsidR="002C7F1E">
        <w:rPr>
          <w:rFonts w:ascii="Verdana" w:hAnsi="Verdana" w:cs="Arial"/>
          <w:b/>
          <w:sz w:val="20"/>
        </w:rPr>
        <w:t xml:space="preserve">kommissionellen </w:t>
      </w:r>
      <w:r w:rsidRPr="005F3989">
        <w:rPr>
          <w:rFonts w:ascii="Verdana" w:hAnsi="Verdana" w:cs="Arial"/>
          <w:b/>
          <w:sz w:val="20"/>
        </w:rPr>
        <w:t>Abschlussprüfung</w:t>
      </w:r>
      <w:r w:rsidRPr="009471AD">
        <w:rPr>
          <w:rFonts w:ascii="Verdana" w:hAnsi="Verdana" w:cs="Arial"/>
          <w:sz w:val="20"/>
        </w:rPr>
        <w:t xml:space="preserve"> </w:t>
      </w:r>
      <w:r>
        <w:rPr>
          <w:rFonts w:ascii="Verdana" w:hAnsi="Verdana" w:cs="Arial"/>
          <w:sz w:val="20"/>
        </w:rPr>
        <w:t>beendet.</w:t>
      </w:r>
    </w:p>
    <w:p w14:paraId="76C31445" w14:textId="77777777" w:rsidR="00E37465" w:rsidRPr="00E37465" w:rsidRDefault="00E37465" w:rsidP="009E3DBF">
      <w:pPr>
        <w:pStyle w:val="Blocktext"/>
        <w:jc w:val="both"/>
        <w:rPr>
          <w:rFonts w:ascii="Verdana" w:hAnsi="Verdana" w:cs="Arial"/>
          <w:szCs w:val="28"/>
        </w:rPr>
      </w:pPr>
    </w:p>
    <w:p w14:paraId="42D282BC" w14:textId="11B8920B" w:rsidR="008361C0" w:rsidRDefault="00EE4AB0" w:rsidP="000A1EFD">
      <w:pPr>
        <w:pStyle w:val="Blocktext"/>
        <w:spacing w:after="0"/>
        <w:jc w:val="both"/>
        <w:rPr>
          <w:rFonts w:ascii="Verdana" w:hAnsi="Verdana" w:cs="Arial"/>
          <w:sz w:val="20"/>
        </w:rPr>
      </w:pPr>
      <w:r>
        <w:rPr>
          <w:noProof/>
          <w:lang w:eastAsia="de-AT"/>
        </w:rPr>
        <mc:AlternateContent>
          <mc:Choice Requires="wps">
            <w:drawing>
              <wp:anchor distT="0" distB="0" distL="0" distR="0" simplePos="0" relativeHeight="251680768" behindDoc="0" locked="0" layoutInCell="1" allowOverlap="0" wp14:anchorId="7A32B9D8" wp14:editId="3C9B4CAA">
                <wp:simplePos x="0" y="0"/>
                <wp:positionH relativeFrom="page">
                  <wp:posOffset>0</wp:posOffset>
                </wp:positionH>
                <wp:positionV relativeFrom="paragraph">
                  <wp:posOffset>0</wp:posOffset>
                </wp:positionV>
                <wp:extent cx="2123440" cy="937895"/>
                <wp:effectExtent l="0" t="0" r="0" b="0"/>
                <wp:wrapSquare wrapText="bothSides"/>
                <wp:docPr id="28" name="Textfeld 28"/>
                <wp:cNvGraphicFramePr/>
                <a:graphic xmlns:a="http://schemas.openxmlformats.org/drawingml/2006/main">
                  <a:graphicData uri="http://schemas.microsoft.com/office/word/2010/wordprocessingShape">
                    <wps:wsp>
                      <wps:cNvSpPr txBox="1"/>
                      <wps:spPr>
                        <a:xfrm>
                          <a:off x="0" y="0"/>
                          <a:ext cx="2123440" cy="937895"/>
                        </a:xfrm>
                        <a:prstGeom prst="rect">
                          <a:avLst/>
                        </a:prstGeom>
                        <a:solidFill>
                          <a:sysClr val="window" lastClr="FFFFFF"/>
                        </a:solidFill>
                        <a:ln w="6350">
                          <a:noFill/>
                        </a:ln>
                        <a:effectLst/>
                      </wps:spPr>
                      <wps:txbx>
                        <w:txbxContent>
                          <w:p w14:paraId="069ADD44" w14:textId="2C0CADEB" w:rsidR="00382B82" w:rsidRPr="00826AA6" w:rsidRDefault="00E37465" w:rsidP="00EE4AB0">
                            <w:pPr>
                              <w:pStyle w:val="IntensivesZitat"/>
                              <w:rPr>
                                <w:bCs/>
                                <w:iCs/>
                                <w:color w:val="9F000A"/>
                                <w:lang w:bidi="de-DE"/>
                              </w:rPr>
                            </w:pPr>
                            <w:r>
                              <w:rPr>
                                <w:color w:val="9F000A"/>
                                <w:lang w:val="de-DE" w:bidi="de-DE"/>
                              </w:rPr>
                              <w:t>1</w:t>
                            </w:r>
                            <w:r w:rsidR="00382B82">
                              <w:rPr>
                                <w:color w:val="9F000A"/>
                                <w:lang w:val="de-DE" w:bidi="de-DE"/>
                              </w:rPr>
                              <w:t>0</w:t>
                            </w:r>
                            <w:r w:rsidR="00382B82" w:rsidRPr="00826AA6">
                              <w:rPr>
                                <w:color w:val="9F000A"/>
                                <w:lang w:val="de-DE" w:bidi="de-DE"/>
                              </w:rPr>
                              <w:t xml:space="preserve">. </w:t>
                            </w:r>
                            <w:r w:rsidR="00382B82">
                              <w:rPr>
                                <w:color w:val="9F000A"/>
                                <w:lang w:bidi="de-DE"/>
                              </w:rPr>
                              <w:t>Abschluss</w:t>
                            </w:r>
                          </w:p>
                          <w:p w14:paraId="36E5A6D6" w14:textId="77777777" w:rsidR="00E37465" w:rsidRDefault="00E37465"/>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B9D8" id="Textfeld 28" o:spid="_x0000_s1035" type="#_x0000_t202" style="position:absolute;left:0;text-align:left;margin-left:0;margin-top:0;width:167.2pt;height:73.85pt;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rgXQIAAKAEAAAOAAAAZHJzL2Uyb0RvYy54bWysVE1PGzEQvVfqf7B8L5tsQoCIDUpBqSoh&#10;QIKKs+O1yUpej2s72U1/fZ+9CbS0p6o5OPPlGc+bN3t51beG7ZQPDdmKj09GnCkrqW7sS8W/Pa0+&#10;nXMWorC1MGRVxfcq8KvFxw+XnZurkjZkauUZktgw71zFNzG6eVEEuVGtCCfklIVTk29FhOpfitqL&#10;DtlbU5Sj0azoyNfOk1QhwHozOPki59dayXivdVCRmYrjbTGfPp/rdBaLSzF/8cJtGnl4hviHV7Si&#10;sSj6mupGRMG2vvkjVdtIT4F0PJHUFqR1I1XuAd2MR++6edwIp3IvACe4V5jC/0sr73YPnjV1xUtM&#10;yooWM3pSfdTK1Awm4NO5MEfYo0Ng7D9Tjzkf7QHG1HavfZv+0RCDH0jvX9FFNiZhLMflZDqFS8J3&#10;MTk7vzhNaYq3286H+EVRy5JQcY/pZVDF7jbEIfQYkooFMk29aozJyj5cG892AoMGP2rqODMiRBgr&#10;vsq/Q7XfrhnLuorPJqejXMlSyjeUMjblVZlEh/oJiqHlJMV+3WfoLo5wrKneAyVPA8+Ck6sGrdzi&#10;HQ/Cg1joHssS73FoQ6hMB4mzDfkff7OneMwbXs46ELXi4ftWeIX2vlowYXp6hkUAtbMGwWdhPJ1N&#10;RlPO1lkry/NZCrLb9pqA0Bhb6WQW041ojqL21D5jpZapKFzCSpSueDyK13HYHqykVMtlDgKVnYi3&#10;9tHJlDrBlub01D8L7w7DjKDBHR0ZLebvZjrEppuWlttIuskDTzAPoIIoScEaZMocVjbt2a96jnr7&#10;sCx+AgAA//8DAFBLAwQUAAYACAAAACEAsFGvr9sAAAAFAQAADwAAAGRycy9kb3ducmV2LnhtbEyP&#10;wU7DMBBE70j8g7VI3KjTNtAqjVMhJLgBaos4u/E2DrXXUew26d+zcIHLSKsZzbwt16N34ox9bAMp&#10;mE4yEEh1MC01Cj52z3dLEDFpMtoFQgUXjLCurq9KXZgw0AbP29QILqFYaAU2pa6QMtYWvY6T0CGx&#10;dwi914nPvpGm1wOXeydnWfYgvW6JF6zu8MlifdyevIL76dfrRR7fbHg3Ly7u8NMNh5lStzfj4wpE&#10;wjH9heEHn9GhYqZ9OJGJwingR9Kvsjef5zmIPYfyxQJkVcr/9NU3AAAA//8DAFBLAQItABQABgAI&#10;AAAAIQC2gziS/gAAAOEBAAATAAAAAAAAAAAAAAAAAAAAAABbQ29udGVudF9UeXBlc10ueG1sUEsB&#10;Ai0AFAAGAAgAAAAhADj9If/WAAAAlAEAAAsAAAAAAAAAAAAAAAAALwEAAF9yZWxzLy5yZWxzUEsB&#10;Ai0AFAAGAAgAAAAhALmUmuBdAgAAoAQAAA4AAAAAAAAAAAAAAAAALgIAAGRycy9lMm9Eb2MueG1s&#10;UEsBAi0AFAAGAAgAAAAhALBRr6/bAAAABQEAAA8AAAAAAAAAAAAAAAAAtwQAAGRycy9kb3ducmV2&#10;LnhtbFBLBQYAAAAABAAEAPMAAAC/BQAAAAA=&#10;" o:allowoverlap="f" fillcolor="window" stroked="f" strokeweight=".5pt">
                <v:textbox inset="36pt,0,11.52pt,18pt">
                  <w:txbxContent>
                    <w:p w14:paraId="069ADD44" w14:textId="2C0CADEB" w:rsidR="00382B82" w:rsidRPr="00826AA6" w:rsidRDefault="00E37465" w:rsidP="00EE4AB0">
                      <w:pPr>
                        <w:pStyle w:val="IntensivesZitat"/>
                        <w:rPr>
                          <w:bCs/>
                          <w:iCs/>
                          <w:color w:val="9F000A"/>
                          <w:lang w:bidi="de-DE"/>
                        </w:rPr>
                      </w:pPr>
                      <w:r>
                        <w:rPr>
                          <w:color w:val="9F000A"/>
                          <w:lang w:val="de-DE" w:bidi="de-DE"/>
                        </w:rPr>
                        <w:t>1</w:t>
                      </w:r>
                      <w:r w:rsidR="00382B82">
                        <w:rPr>
                          <w:color w:val="9F000A"/>
                          <w:lang w:val="de-DE" w:bidi="de-DE"/>
                        </w:rPr>
                        <w:t>0</w:t>
                      </w:r>
                      <w:r w:rsidR="00382B82" w:rsidRPr="00826AA6">
                        <w:rPr>
                          <w:color w:val="9F000A"/>
                          <w:lang w:val="de-DE" w:bidi="de-DE"/>
                        </w:rPr>
                        <w:t xml:space="preserve">. </w:t>
                      </w:r>
                      <w:r w:rsidR="00382B82">
                        <w:rPr>
                          <w:color w:val="9F000A"/>
                          <w:lang w:bidi="de-DE"/>
                        </w:rPr>
                        <w:t>Abschluss</w:t>
                      </w:r>
                    </w:p>
                    <w:p w14:paraId="36E5A6D6" w14:textId="77777777" w:rsidR="00E37465" w:rsidRDefault="00E37465"/>
                  </w:txbxContent>
                </v:textbox>
                <w10:wrap type="square" anchorx="page"/>
              </v:shape>
            </w:pict>
          </mc:Fallback>
        </mc:AlternateContent>
      </w:r>
      <w:r w:rsidR="008361C0" w:rsidRPr="008361C0">
        <w:rPr>
          <w:rFonts w:ascii="Verdana" w:hAnsi="Verdana" w:cs="Arial"/>
          <w:sz w:val="20"/>
        </w:rPr>
        <w:t xml:space="preserve">Nach </w:t>
      </w:r>
      <w:r w:rsidR="00FF3879">
        <w:rPr>
          <w:rFonts w:ascii="Verdana" w:hAnsi="Verdana" w:cs="Arial"/>
          <w:sz w:val="20"/>
        </w:rPr>
        <w:t xml:space="preserve">Absolvierung des gesamten Curriculums (180 ECTS-Punkte) </w:t>
      </w:r>
      <w:r w:rsidR="002C7F1E">
        <w:rPr>
          <w:rFonts w:ascii="Verdana" w:hAnsi="Verdana" w:cs="Arial"/>
          <w:sz w:val="20"/>
        </w:rPr>
        <w:t xml:space="preserve">bestätigt die Fachsektion Psychodrama </w:t>
      </w:r>
      <w:r w:rsidR="00CF7D28">
        <w:rPr>
          <w:rFonts w:ascii="Verdana" w:hAnsi="Verdana" w:cs="Arial"/>
          <w:sz w:val="20"/>
        </w:rPr>
        <w:t>(</w:t>
      </w:r>
      <w:r w:rsidR="002C7F1E">
        <w:rPr>
          <w:rFonts w:ascii="Verdana" w:hAnsi="Verdana" w:cs="Arial"/>
          <w:sz w:val="20"/>
        </w:rPr>
        <w:t>ÖAGG</w:t>
      </w:r>
      <w:r w:rsidR="00CF7D28">
        <w:rPr>
          <w:rFonts w:ascii="Verdana" w:hAnsi="Verdana" w:cs="Arial"/>
          <w:sz w:val="20"/>
        </w:rPr>
        <w:t>)</w:t>
      </w:r>
      <w:r w:rsidR="002C7F1E">
        <w:rPr>
          <w:rFonts w:ascii="Verdana" w:hAnsi="Verdana" w:cs="Arial"/>
          <w:sz w:val="20"/>
        </w:rPr>
        <w:t xml:space="preserve"> den erfolgreichen Abschluss der Ausbildung mit einem Zertifikat. Damit </w:t>
      </w:r>
      <w:r w:rsidR="006A5622">
        <w:rPr>
          <w:rFonts w:ascii="Verdana" w:hAnsi="Verdana" w:cs="Arial"/>
          <w:sz w:val="20"/>
        </w:rPr>
        <w:t xml:space="preserve">kann die </w:t>
      </w:r>
      <w:r w:rsidR="006A5622" w:rsidRPr="008361C0">
        <w:rPr>
          <w:rFonts w:ascii="Verdana" w:hAnsi="Verdana" w:cs="Arial"/>
          <w:sz w:val="20"/>
        </w:rPr>
        <w:t xml:space="preserve">Eintragung in die PsychotherapeutInnenliste des Bundesministeriums für Gesundheit </w:t>
      </w:r>
      <w:r w:rsidR="002C7F1E">
        <w:rPr>
          <w:rFonts w:ascii="Verdana" w:hAnsi="Verdana" w:cs="Arial"/>
          <w:sz w:val="20"/>
        </w:rPr>
        <w:t>beantragt werden</w:t>
      </w:r>
      <w:r w:rsidR="006A5622">
        <w:rPr>
          <w:rFonts w:ascii="Verdana" w:hAnsi="Verdana" w:cs="Arial"/>
          <w:sz w:val="20"/>
        </w:rPr>
        <w:t>.</w:t>
      </w:r>
      <w:r w:rsidR="008361C0" w:rsidRPr="008361C0">
        <w:rPr>
          <w:rFonts w:ascii="Verdana" w:hAnsi="Verdana" w:cs="Arial"/>
          <w:sz w:val="20"/>
        </w:rPr>
        <w:t xml:space="preserve"> </w:t>
      </w:r>
      <w:r w:rsidR="006A5622">
        <w:rPr>
          <w:rFonts w:ascii="Verdana" w:hAnsi="Verdana" w:cs="Arial"/>
          <w:sz w:val="20"/>
        </w:rPr>
        <w:t>D</w:t>
      </w:r>
      <w:r w:rsidR="006A5622" w:rsidRPr="008361C0">
        <w:rPr>
          <w:rFonts w:ascii="Verdana" w:hAnsi="Verdana" w:cs="Arial"/>
          <w:sz w:val="20"/>
        </w:rPr>
        <w:t xml:space="preserve">ie </w:t>
      </w:r>
      <w:r w:rsidR="00753E2D">
        <w:rPr>
          <w:rFonts w:ascii="Verdana" w:hAnsi="Verdana" w:cs="Arial"/>
          <w:sz w:val="20"/>
        </w:rPr>
        <w:t xml:space="preserve">Paris </w:t>
      </w:r>
      <w:r w:rsidR="00BB338E">
        <w:rPr>
          <w:rFonts w:ascii="Verdana" w:hAnsi="Verdana" w:cs="Arial"/>
          <w:sz w:val="20"/>
        </w:rPr>
        <w:t>Lodron-</w:t>
      </w:r>
      <w:r w:rsidR="008361C0" w:rsidRPr="008361C0">
        <w:rPr>
          <w:rFonts w:ascii="Verdana" w:hAnsi="Verdana" w:cs="Arial"/>
          <w:sz w:val="20"/>
        </w:rPr>
        <w:t xml:space="preserve">Universität Salzburg </w:t>
      </w:r>
      <w:r w:rsidR="006A5622">
        <w:rPr>
          <w:rFonts w:ascii="Verdana" w:hAnsi="Verdana" w:cs="Arial"/>
          <w:sz w:val="20"/>
        </w:rPr>
        <w:t xml:space="preserve">verleiht </w:t>
      </w:r>
      <w:r w:rsidR="008361C0" w:rsidRPr="008361C0">
        <w:rPr>
          <w:rFonts w:ascii="Verdana" w:hAnsi="Verdana" w:cs="Arial"/>
          <w:sz w:val="20"/>
        </w:rPr>
        <w:t xml:space="preserve">den akademischen Grad "MSc </w:t>
      </w:r>
      <w:r w:rsidR="00CF7D28">
        <w:rPr>
          <w:rFonts w:ascii="Verdana" w:hAnsi="Verdana" w:cs="Arial"/>
          <w:sz w:val="20"/>
        </w:rPr>
        <w:t>–</w:t>
      </w:r>
      <w:r w:rsidR="008361C0" w:rsidRPr="008361C0">
        <w:rPr>
          <w:rFonts w:ascii="Verdana" w:hAnsi="Verdana" w:cs="Arial"/>
          <w:sz w:val="20"/>
        </w:rPr>
        <w:t xml:space="preserve"> Master of Science </w:t>
      </w:r>
      <w:r w:rsidR="00C277B1">
        <w:rPr>
          <w:rFonts w:ascii="Verdana" w:hAnsi="Verdana" w:cs="Arial"/>
          <w:sz w:val="20"/>
        </w:rPr>
        <w:t>für Psychotherapie</w:t>
      </w:r>
      <w:r w:rsidR="008361C0" w:rsidRPr="008361C0">
        <w:rPr>
          <w:rFonts w:ascii="Verdana" w:hAnsi="Verdana" w:cs="Arial"/>
          <w:sz w:val="20"/>
        </w:rPr>
        <w:t>". Dieser Titel wird dem Namen nachgestellt</w:t>
      </w:r>
      <w:r w:rsidR="002F6C20">
        <w:rPr>
          <w:rFonts w:ascii="Verdana" w:hAnsi="Verdana" w:cs="Arial"/>
          <w:sz w:val="20"/>
        </w:rPr>
        <w:t>.</w:t>
      </w:r>
      <w:r w:rsidR="008361C0" w:rsidRPr="008361C0">
        <w:rPr>
          <w:rFonts w:ascii="Verdana" w:hAnsi="Verdana" w:cs="Arial"/>
          <w:sz w:val="20"/>
        </w:rPr>
        <w:t xml:space="preserve"> </w:t>
      </w:r>
    </w:p>
    <w:p w14:paraId="6F1C7083" w14:textId="2F955B99" w:rsidR="002B17CA" w:rsidRDefault="00CF7D28" w:rsidP="003150EA">
      <w:pPr>
        <w:pStyle w:val="Blocktext"/>
        <w:jc w:val="both"/>
        <w:rPr>
          <w:rFonts w:ascii="Verdana" w:hAnsi="Verdana" w:cs="Arial"/>
          <w:iCs/>
          <w:sz w:val="20"/>
        </w:rPr>
      </w:pPr>
      <w:r w:rsidRPr="008B73F1">
        <w:rPr>
          <w:noProof/>
          <w:szCs w:val="28"/>
          <w:lang w:eastAsia="de-AT"/>
        </w:rPr>
        <w:lastRenderedPageBreak/>
        <mc:AlternateContent>
          <mc:Choice Requires="wps">
            <w:drawing>
              <wp:anchor distT="0" distB="0" distL="0" distR="0" simplePos="0" relativeHeight="251682816" behindDoc="0" locked="0" layoutInCell="1" allowOverlap="0" wp14:anchorId="235F8F67" wp14:editId="21E95B29">
                <wp:simplePos x="0" y="0"/>
                <wp:positionH relativeFrom="page">
                  <wp:posOffset>53340</wp:posOffset>
                </wp:positionH>
                <wp:positionV relativeFrom="line">
                  <wp:posOffset>7620</wp:posOffset>
                </wp:positionV>
                <wp:extent cx="2123440" cy="1076960"/>
                <wp:effectExtent l="0" t="0" r="0" b="2540"/>
                <wp:wrapSquare wrapText="bothSides"/>
                <wp:docPr id="29" name="Textfeld 29"/>
                <wp:cNvGraphicFramePr/>
                <a:graphic xmlns:a="http://schemas.openxmlformats.org/drawingml/2006/main">
                  <a:graphicData uri="http://schemas.microsoft.com/office/word/2010/wordprocessingShape">
                    <wps:wsp>
                      <wps:cNvSpPr txBox="1"/>
                      <wps:spPr>
                        <a:xfrm>
                          <a:off x="0" y="0"/>
                          <a:ext cx="2123440" cy="1076960"/>
                        </a:xfrm>
                        <a:prstGeom prst="rect">
                          <a:avLst/>
                        </a:prstGeom>
                        <a:solidFill>
                          <a:sysClr val="window" lastClr="FFFFFF"/>
                        </a:solidFill>
                        <a:ln w="6350">
                          <a:noFill/>
                        </a:ln>
                        <a:effectLst/>
                      </wps:spPr>
                      <wps:txbx>
                        <w:txbxContent>
                          <w:p w14:paraId="42DA0E68" w14:textId="77777777" w:rsidR="00382B82" w:rsidRPr="00826AA6" w:rsidRDefault="00382B82" w:rsidP="005E698D">
                            <w:pPr>
                              <w:pStyle w:val="IntensivesZitat"/>
                              <w:rPr>
                                <w:bCs/>
                                <w:iCs/>
                                <w:color w:val="9F000A"/>
                                <w:lang w:bidi="de-DE"/>
                              </w:rPr>
                            </w:pPr>
                            <w:r>
                              <w:rPr>
                                <w:color w:val="9F000A"/>
                                <w:lang w:val="de-DE" w:bidi="de-DE"/>
                              </w:rPr>
                              <w:t>11</w:t>
                            </w:r>
                            <w:r w:rsidRPr="00826AA6">
                              <w:rPr>
                                <w:color w:val="9F000A"/>
                                <w:lang w:val="de-DE" w:bidi="de-DE"/>
                              </w:rPr>
                              <w:t xml:space="preserve">. </w:t>
                            </w:r>
                            <w:r w:rsidRPr="0054518C">
                              <w:rPr>
                                <w:color w:val="9F000A"/>
                                <w:lang w:bidi="de-DE"/>
                              </w:rPr>
                              <w:t>Evaluation und Begleitforschung</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F8F67" id="Textfeld 29" o:spid="_x0000_s1036" type="#_x0000_t202" style="position:absolute;left:0;text-align:left;margin-left:4.2pt;margin-top:.6pt;width:167.2pt;height:84.8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B3XwIAAKIEAAAOAAAAZHJzL2Uyb0RvYy54bWysVE1vGjEQvVfqf7B8b/YDQhKUJaJEVJWi&#10;JBKpcjZeb1jJ63Ftwy799X02kLRpT1U5mPnyjN+bmb2+GTrNdsr5lkzFi7OcM2Uk1a15qfi3p+Wn&#10;S858EKYWmoyq+F55fjP7+OG6t1NV0oZ0rRxDEuOnva34JgQ7zTIvN6oT/oysMnA25DoRoLqXrHai&#10;R/ZOZ2WeT7KeXG0dSeU9rLcHJ5+l/E2jZHhoGq8C0xXH20I6XTrX8cxm12L64oTdtPL4DPEPr+hE&#10;a1D0NdWtCIJtXftHqq6Vjjw14UxSl1HTtFIlDEBT5O/QrDbCqoQF5Hj7SpP/f2nl/e7RsbaueHnF&#10;mREdevSkhtAoXTOYwE9v/RRhK4vAMHymAX0+2T2MEfbQuC7+AxCDH0zvX9lFNiZhLItyNB7DJeEr&#10;8ovJ1STxn71dt86HL4o6FoWKO7QvsSp2dz7gKQg9hcRqnnRbL1utk7L3C+3YTqDTGJCaes608AHG&#10;ii/TL74aKX67pg3rKz4ZneepkqGY7xCnTcyr0hQd60cuDpijFIb1kLgrEpBoWlO9B0+ODpPmrVy2&#10;wHKHhzwKh9ECfqxLeMDRaEJpOkqcbcj9+Js9xqPj8HLWY1Qr7r9vhVPA99VgFsbnF1gFDHfSILgk&#10;FOPJKB9ztk5aWV5OYpDZdgsCRQX20sokxhtBn8TGUfeMpZrHonAJI1G64uEkLsJhf7CUUs3nKQjD&#10;bEW4MysrY+rIW2zU0/AsnD12M2AQ7uk002L6rqmH2HjT0HwbqGlTx99IRe+igkVIXTwubdy0X/UU&#10;9fZpmf0EAAD//wMAUEsDBBQABgAIAAAAIQCgB+kx2wAAAAcBAAAPAAAAZHJzL2Rvd25yZXYueG1s&#10;TI/BTsMwEETvSPyDtUjcqNNQIErjVAgJboDaIs5uvI3T2usodpv071lOcJyd0eybajV5J844xC6Q&#10;gvksA4HUBNNRq+Br+3pXgIhJk9EuECq4YIRVfX1V6dKEkdZ43qRWcAnFUiuwKfWllLGx6HWchR6J&#10;vX0YvE4sh1aaQY9c7p3Ms+xRet0Rf7C6xxeLzXFz8goe5of3izx+2PBp3lzc4rcb97lStzfT8xJE&#10;win9heEXn9GhZqZdOJGJwikoFhzkcw6C3ftFzkN2rJ+yAmRdyf/89Q8AAAD//wMAUEsBAi0AFAAG&#10;AAgAAAAhALaDOJL+AAAA4QEAABMAAAAAAAAAAAAAAAAAAAAAAFtDb250ZW50X1R5cGVzXS54bWxQ&#10;SwECLQAUAAYACAAAACEAOP0h/9YAAACUAQAACwAAAAAAAAAAAAAAAAAvAQAAX3JlbHMvLnJlbHNQ&#10;SwECLQAUAAYACAAAACEA2LSgd18CAACiBAAADgAAAAAAAAAAAAAAAAAuAgAAZHJzL2Uyb0RvYy54&#10;bWxQSwECLQAUAAYACAAAACEAoAfpMdsAAAAHAQAADwAAAAAAAAAAAAAAAAC5BAAAZHJzL2Rvd25y&#10;ZXYueG1sUEsFBgAAAAAEAAQA8wAAAMEFAAAAAA==&#10;" o:allowoverlap="f" fillcolor="window" stroked="f" strokeweight=".5pt">
                <v:textbox inset="36pt,0,11.52pt,18pt">
                  <w:txbxContent>
                    <w:p w14:paraId="42DA0E68" w14:textId="77777777" w:rsidR="00382B82" w:rsidRPr="00826AA6" w:rsidRDefault="00382B82" w:rsidP="005E698D">
                      <w:pPr>
                        <w:pStyle w:val="IntensivesZitat"/>
                        <w:rPr>
                          <w:bCs/>
                          <w:iCs/>
                          <w:color w:val="9F000A"/>
                          <w:lang w:bidi="de-DE"/>
                        </w:rPr>
                      </w:pPr>
                      <w:r>
                        <w:rPr>
                          <w:color w:val="9F000A"/>
                          <w:lang w:val="de-DE" w:bidi="de-DE"/>
                        </w:rPr>
                        <w:t>11</w:t>
                      </w:r>
                      <w:r w:rsidRPr="00826AA6">
                        <w:rPr>
                          <w:color w:val="9F000A"/>
                          <w:lang w:val="de-DE" w:bidi="de-DE"/>
                        </w:rPr>
                        <w:t xml:space="preserve">. </w:t>
                      </w:r>
                      <w:r w:rsidRPr="0054518C">
                        <w:rPr>
                          <w:color w:val="9F000A"/>
                          <w:lang w:bidi="de-DE"/>
                        </w:rPr>
                        <w:t>Evaluation und Begleitforschung</w:t>
                      </w:r>
                    </w:p>
                  </w:txbxContent>
                </v:textbox>
                <w10:wrap type="square" anchorx="page" anchory="line"/>
              </v:shape>
            </w:pict>
          </mc:Fallback>
        </mc:AlternateContent>
      </w:r>
      <w:r w:rsidR="003150EA" w:rsidRPr="002B17CA">
        <w:rPr>
          <w:rFonts w:ascii="Verdana" w:hAnsi="Verdana" w:cs="Arial"/>
          <w:iCs/>
          <w:sz w:val="20"/>
        </w:rPr>
        <w:t>Wir bemühen uns um eine hohe Qualität der Ausbildung. Dazu trägt die laufende Evaluation des Lehrplans, des Lehrgangs und der Lehrpersonen bei. Die Studierenden evaluieren mittels anonymer Fragebögen laufend die Lehrveranstaltungen</w:t>
      </w:r>
      <w:r w:rsidR="003150EA">
        <w:rPr>
          <w:rFonts w:ascii="Verdana" w:hAnsi="Verdana" w:cs="Arial"/>
          <w:iCs/>
          <w:sz w:val="20"/>
        </w:rPr>
        <w:t>.</w:t>
      </w:r>
    </w:p>
    <w:p w14:paraId="31155577" w14:textId="0FE7CA5C" w:rsidR="00C46AA7" w:rsidRPr="00284BA5" w:rsidRDefault="003150EA" w:rsidP="00284BA5">
      <w:pPr>
        <w:pStyle w:val="Blocktext"/>
        <w:jc w:val="both"/>
        <w:rPr>
          <w:rFonts w:ascii="Verdana" w:hAnsi="Verdana" w:cs="Arial"/>
          <w:szCs w:val="28"/>
        </w:rPr>
      </w:pPr>
      <w:r w:rsidRPr="00284BA5">
        <w:rPr>
          <w:rFonts w:ascii="Verdana" w:hAnsi="Verdana" w:cs="Arial"/>
          <w:noProof/>
          <w:szCs w:val="28"/>
        </w:rPr>
        <mc:AlternateContent>
          <mc:Choice Requires="wps">
            <w:drawing>
              <wp:anchor distT="0" distB="0" distL="0" distR="0" simplePos="0" relativeHeight="251684864" behindDoc="0" locked="0" layoutInCell="1" allowOverlap="0" wp14:anchorId="25D9DAAF" wp14:editId="2BE51FA0">
                <wp:simplePos x="0" y="0"/>
                <wp:positionH relativeFrom="page">
                  <wp:posOffset>53340</wp:posOffset>
                </wp:positionH>
                <wp:positionV relativeFrom="line">
                  <wp:posOffset>568960</wp:posOffset>
                </wp:positionV>
                <wp:extent cx="2123440" cy="2432685"/>
                <wp:effectExtent l="0" t="0" r="0" b="5715"/>
                <wp:wrapSquare wrapText="bothSides"/>
                <wp:docPr id="30" name="Textfeld 30"/>
                <wp:cNvGraphicFramePr/>
                <a:graphic xmlns:a="http://schemas.openxmlformats.org/drawingml/2006/main">
                  <a:graphicData uri="http://schemas.microsoft.com/office/word/2010/wordprocessingShape">
                    <wps:wsp>
                      <wps:cNvSpPr txBox="1"/>
                      <wps:spPr>
                        <a:xfrm>
                          <a:off x="0" y="0"/>
                          <a:ext cx="2123440" cy="2432685"/>
                        </a:xfrm>
                        <a:prstGeom prst="rect">
                          <a:avLst/>
                        </a:prstGeom>
                        <a:solidFill>
                          <a:sysClr val="window" lastClr="FFFFFF"/>
                        </a:solidFill>
                        <a:ln w="6350">
                          <a:noFill/>
                        </a:ln>
                        <a:effectLst/>
                      </wps:spPr>
                      <wps:txbx>
                        <w:txbxContent>
                          <w:p w14:paraId="162DD114" w14:textId="77777777" w:rsidR="00382B82" w:rsidRPr="00826AA6" w:rsidRDefault="00382B82" w:rsidP="00806925">
                            <w:pPr>
                              <w:pStyle w:val="IntensivesZitat"/>
                              <w:rPr>
                                <w:bCs/>
                                <w:iCs/>
                                <w:color w:val="9F000A"/>
                                <w:lang w:bidi="de-DE"/>
                              </w:rPr>
                            </w:pPr>
                            <w:r>
                              <w:rPr>
                                <w:color w:val="9F000A"/>
                                <w:lang w:val="de-DE" w:bidi="de-DE"/>
                              </w:rPr>
                              <w:t>12</w:t>
                            </w:r>
                            <w:r w:rsidRPr="00826AA6">
                              <w:rPr>
                                <w:color w:val="9F000A"/>
                                <w:lang w:val="de-DE" w:bidi="de-DE"/>
                              </w:rPr>
                              <w:t xml:space="preserve">. </w:t>
                            </w:r>
                            <w:r w:rsidRPr="00806925">
                              <w:rPr>
                                <w:bCs/>
                                <w:color w:val="9F000A"/>
                                <w:lang w:bidi="de-DE"/>
                              </w:rPr>
                              <w:t>Anrechnungs</w:t>
                            </w:r>
                            <w:r>
                              <w:rPr>
                                <w:bCs/>
                                <w:color w:val="9F000A"/>
                                <w:lang w:bidi="de-DE"/>
                              </w:rPr>
                              <w:t>-</w:t>
                            </w:r>
                            <w:r w:rsidRPr="00806925">
                              <w:rPr>
                                <w:bCs/>
                                <w:color w:val="9F000A"/>
                                <w:lang w:bidi="de-DE"/>
                              </w:rPr>
                              <w:t>möglichkeiten für die fachspezifische Weiterbildung in</w:t>
                            </w:r>
                            <w:r>
                              <w:rPr>
                                <w:bCs/>
                                <w:color w:val="9F000A"/>
                                <w:lang w:bidi="de-DE"/>
                              </w:rPr>
                              <w:t xml:space="preserve"> </w:t>
                            </w:r>
                            <w:r w:rsidRPr="00806925">
                              <w:rPr>
                                <w:bCs/>
                                <w:color w:val="9F000A"/>
                                <w:lang w:bidi="de-DE"/>
                              </w:rPr>
                              <w:t>Kinder- und Jugendlichen</w:t>
                            </w:r>
                            <w:r>
                              <w:rPr>
                                <w:bCs/>
                                <w:color w:val="9F000A"/>
                                <w:lang w:bidi="de-DE"/>
                              </w:rPr>
                              <w:t>-</w:t>
                            </w:r>
                            <w:r w:rsidRPr="00806925">
                              <w:rPr>
                                <w:bCs/>
                                <w:color w:val="9F000A"/>
                                <w:lang w:bidi="de-DE"/>
                              </w:rPr>
                              <w:t>psychotherapie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9DAAF" id="Textfeld 30" o:spid="_x0000_s1037" type="#_x0000_t202" style="position:absolute;left:0;text-align:left;margin-left:4.2pt;margin-top:44.8pt;width:167.2pt;height:191.5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6mXQIAAKIEAAAOAAAAZHJzL2Uyb0RvYy54bWysVE1vGjEQvVfqf7B8bxYWQiOUJaKJqCpF&#10;SaSkytl47bCS1+Pahl366/vsBZKmPVXlYObLM543b/byqm8N2ykfGrIVH5+NOFNWUt3Yl4p/f1p9&#10;uuAsRGFrYciqiu9V4FeLjx8uOzdXJW3I1MozJLFh3rmKb2J086IIcqNaEc7IKQunJt+KCNW/FLUX&#10;HbK3pihHo1nRka+dJ6lCgPVmcPJFzq+1kvFe66AiMxXH22I+fT7X6SwWl2L+4oXbNPLwDPEPr2hF&#10;Y1H0lOpGRMG2vvkjVdtIT4F0PJPUFqR1I1XuAd2MR++6edwIp3IvACe4E0zh/6WVd7sHz5q64hPA&#10;Y0WLGT2pPmplagYT8OlcmCPs0SEw9l+ox5yP9gBjarvXvk3/aIjBj1T7E7rIxiSM5bicTKdwSfjK&#10;6aScXZynPMXrdedD/KqoZUmouMf4MqpidxviEHoMSdUCmaZeNcZkZR+ujWc7gUmDIDV1nBkRIowV&#10;X+Xfodpv14xlXcVnk/NRrmQp5RtKGZvyqsyiQ/2ExdBzkmK/7jN24xMga6r3wMnTwLTg5KpBL7d4&#10;yIPwoBb6x7rEexzaEErTQeJsQ/7n3+wpHhOHl7MOVK14+LEVXqG/bxZcmJ5/xiqA3FmD4LMwns4m&#10;oyln66yV5cUsBdlte02AaIy9dDKL6UY0R1F7ap+xVMtUFC5hJUpXPB7F6zjsD5ZSquUyB4HMTsRb&#10;++hkSp1wS4N66p+Fd4dpRhDhjo6cFvN3Qx1i001Ly20k3eSJJ5wHUMGUpGARMmcOS5s27a2eo14/&#10;LYtfAAAA//8DAFBLAwQUAAYACAAAACEAb+L+Sd0AAAAIAQAADwAAAGRycy9kb3ducmV2LnhtbEyP&#10;wU7DMBBE70j8g7VI3KjTENoS4lQICW6AaBFnN97GofY6it0m/XuWE5xWoxnNvqnWk3fihEPsAimY&#10;zzIQSE0wHbUKPrfPNysQMWky2gVCBWeMsK4vLypdmjDSB542qRVcQrHUCmxKfSllbCx6HWehR2Jv&#10;HwavE8uhlWbQI5d7J/MsW0ivO+IPVvf4ZLE5bI5ewd38+/UsD282vJsXF7f45cZ9rtT11fT4ACLh&#10;lP7C8IvP6FAz0y4cyUThFKwKDvK5X4Bg+7bIeclOQbHMlyDrSv4fUP8AAAD//wMAUEsBAi0AFAAG&#10;AAgAAAAhALaDOJL+AAAA4QEAABMAAAAAAAAAAAAAAAAAAAAAAFtDb250ZW50X1R5cGVzXS54bWxQ&#10;SwECLQAUAAYACAAAACEAOP0h/9YAAACUAQAACwAAAAAAAAAAAAAAAAAvAQAAX3JlbHMvLnJlbHNQ&#10;SwECLQAUAAYACAAAACEAz68Opl0CAACiBAAADgAAAAAAAAAAAAAAAAAuAgAAZHJzL2Uyb0RvYy54&#10;bWxQSwECLQAUAAYACAAAACEAb+L+Sd0AAAAIAQAADwAAAAAAAAAAAAAAAAC3BAAAZHJzL2Rvd25y&#10;ZXYueG1sUEsFBgAAAAAEAAQA8wAAAMEFAAAAAA==&#10;" o:allowoverlap="f" fillcolor="window" stroked="f" strokeweight=".5pt">
                <v:textbox inset="36pt,0,11.52pt,18pt">
                  <w:txbxContent>
                    <w:p w14:paraId="162DD114" w14:textId="77777777" w:rsidR="00382B82" w:rsidRPr="00826AA6" w:rsidRDefault="00382B82" w:rsidP="00806925">
                      <w:pPr>
                        <w:pStyle w:val="IntensivesZitat"/>
                        <w:rPr>
                          <w:bCs/>
                          <w:iCs/>
                          <w:color w:val="9F000A"/>
                          <w:lang w:bidi="de-DE"/>
                        </w:rPr>
                      </w:pPr>
                      <w:r>
                        <w:rPr>
                          <w:color w:val="9F000A"/>
                          <w:lang w:val="de-DE" w:bidi="de-DE"/>
                        </w:rPr>
                        <w:t>12</w:t>
                      </w:r>
                      <w:r w:rsidRPr="00826AA6">
                        <w:rPr>
                          <w:color w:val="9F000A"/>
                          <w:lang w:val="de-DE" w:bidi="de-DE"/>
                        </w:rPr>
                        <w:t xml:space="preserve">. </w:t>
                      </w:r>
                      <w:r w:rsidRPr="00806925">
                        <w:rPr>
                          <w:bCs/>
                          <w:color w:val="9F000A"/>
                          <w:lang w:bidi="de-DE"/>
                        </w:rPr>
                        <w:t>Anrechnungs</w:t>
                      </w:r>
                      <w:r>
                        <w:rPr>
                          <w:bCs/>
                          <w:color w:val="9F000A"/>
                          <w:lang w:bidi="de-DE"/>
                        </w:rPr>
                        <w:t>-</w:t>
                      </w:r>
                      <w:r w:rsidRPr="00806925">
                        <w:rPr>
                          <w:bCs/>
                          <w:color w:val="9F000A"/>
                          <w:lang w:bidi="de-DE"/>
                        </w:rPr>
                        <w:t>möglichkeiten für die fachspezifische Weiterbildung in</w:t>
                      </w:r>
                      <w:r>
                        <w:rPr>
                          <w:bCs/>
                          <w:color w:val="9F000A"/>
                          <w:lang w:bidi="de-DE"/>
                        </w:rPr>
                        <w:t xml:space="preserve"> </w:t>
                      </w:r>
                      <w:r w:rsidRPr="00806925">
                        <w:rPr>
                          <w:bCs/>
                          <w:color w:val="9F000A"/>
                          <w:lang w:bidi="de-DE"/>
                        </w:rPr>
                        <w:t>Kinder- und Jugendlichen</w:t>
                      </w:r>
                      <w:r>
                        <w:rPr>
                          <w:bCs/>
                          <w:color w:val="9F000A"/>
                          <w:lang w:bidi="de-DE"/>
                        </w:rPr>
                        <w:t>-</w:t>
                      </w:r>
                      <w:r w:rsidRPr="00806925">
                        <w:rPr>
                          <w:bCs/>
                          <w:color w:val="9F000A"/>
                          <w:lang w:bidi="de-DE"/>
                        </w:rPr>
                        <w:t>psychotherapie</w:t>
                      </w:r>
                    </w:p>
                  </w:txbxContent>
                </v:textbox>
                <w10:wrap type="square" anchorx="page" anchory="line"/>
              </v:shape>
            </w:pict>
          </mc:Fallback>
        </mc:AlternateContent>
      </w:r>
    </w:p>
    <w:p w14:paraId="1A7C8415" w14:textId="62F72F48" w:rsidR="002656BC" w:rsidRPr="002656BC" w:rsidRDefault="002656BC">
      <w:pPr>
        <w:pStyle w:val="Blocktext"/>
        <w:jc w:val="both"/>
        <w:rPr>
          <w:rFonts w:ascii="Verdana" w:hAnsi="Verdana"/>
          <w:noProof/>
          <w:sz w:val="20"/>
          <w:lang w:val="de-DE"/>
        </w:rPr>
      </w:pPr>
      <w:r w:rsidRPr="002656BC">
        <w:rPr>
          <w:rFonts w:ascii="Verdana" w:hAnsi="Verdana"/>
          <w:noProof/>
          <w:sz w:val="20"/>
          <w:lang w:val="de-DE"/>
        </w:rPr>
        <w:t xml:space="preserve">Das Psychodrama besitzt theoretisch fundierte und praxisbewährte Modifikationen zum Einsatz in der Kinder- und Jugendlichenpsychotherapie. Viele PsychodramatikerInnen arbeiten sowohl im Einzel- als auch im Gruppensetting mit Kindern und Jugendlichen. Die Fachsektion Psychodrama </w:t>
      </w:r>
      <w:r w:rsidR="00A66F1E">
        <w:rPr>
          <w:rFonts w:ascii="Verdana" w:hAnsi="Verdana"/>
          <w:noProof/>
          <w:sz w:val="20"/>
          <w:lang w:val="de-DE"/>
        </w:rPr>
        <w:t>(</w:t>
      </w:r>
      <w:r w:rsidRPr="002656BC">
        <w:rPr>
          <w:rFonts w:ascii="Verdana" w:hAnsi="Verdana"/>
          <w:noProof/>
          <w:sz w:val="20"/>
          <w:lang w:val="de-DE"/>
        </w:rPr>
        <w:t>ÖAGG</w:t>
      </w:r>
      <w:r w:rsidR="00A66F1E">
        <w:rPr>
          <w:rFonts w:ascii="Verdana" w:hAnsi="Verdana"/>
          <w:noProof/>
          <w:sz w:val="20"/>
          <w:lang w:val="de-DE"/>
        </w:rPr>
        <w:t>)</w:t>
      </w:r>
      <w:r w:rsidRPr="002656BC">
        <w:rPr>
          <w:rFonts w:ascii="Verdana" w:hAnsi="Verdana"/>
          <w:noProof/>
          <w:sz w:val="20"/>
          <w:lang w:val="de-DE"/>
        </w:rPr>
        <w:t xml:space="preserve"> bietet seit vielen Jahren eine Weiterbildung für PsychotherapeutInnen in Kinder- und Jugendlichenpsychotherapie an. An dieser Weiterbildung können auch AusbildungsteilnehmerInnen aus dem Fachspezifikum ab Praxiszulassung (PsychotherapeutIn in Ausbildung unter Supervision) teilnehmen.</w:t>
      </w:r>
    </w:p>
    <w:p w14:paraId="35E3E8E7" w14:textId="220C1F11" w:rsidR="007D1744" w:rsidRDefault="002656BC" w:rsidP="00761273">
      <w:pPr>
        <w:pStyle w:val="Blocktext"/>
        <w:jc w:val="both"/>
        <w:rPr>
          <w:rFonts w:ascii="Verdana" w:hAnsi="Verdana"/>
          <w:noProof/>
          <w:sz w:val="20"/>
          <w:lang w:val="de-DE"/>
        </w:rPr>
      </w:pPr>
      <w:r w:rsidRPr="00F14BC0">
        <w:rPr>
          <w:rFonts w:ascii="Verdana" w:hAnsi="Verdana"/>
          <w:noProof/>
          <w:sz w:val="20"/>
          <w:lang w:val="de-DE"/>
        </w:rPr>
        <w:t xml:space="preserve">Nähere Informationen zur Weiterbildung finden sie auf der Webseite: </w:t>
      </w:r>
      <w:hyperlink r:id="rId26" w:history="1">
        <w:r w:rsidRPr="00D27D55">
          <w:rPr>
            <w:rStyle w:val="Hyperlink"/>
            <w:rFonts w:ascii="Verdana" w:hAnsi="Verdana"/>
            <w:noProof/>
            <w:sz w:val="20"/>
            <w:lang w:val="de-DE"/>
          </w:rPr>
          <w:t>http://www.psychodrama-austria.at/aus-und-weiterbildung/fortbildung-weiterbildung/kinder-und-jugendtherapie/</w:t>
        </w:r>
      </w:hyperlink>
    </w:p>
    <w:p w14:paraId="328662F6" w14:textId="77777777" w:rsidR="007D1744" w:rsidRDefault="007D1744">
      <w:pPr>
        <w:spacing w:line="259" w:lineRule="auto"/>
        <w:rPr>
          <w:rFonts w:ascii="Verdana" w:eastAsiaTheme="minorEastAsia" w:hAnsi="Verdana"/>
          <w:noProof/>
          <w:lang w:val="de-DE"/>
        </w:rPr>
      </w:pPr>
      <w:r>
        <w:rPr>
          <w:rFonts w:ascii="Verdana" w:hAnsi="Verdana"/>
          <w:noProof/>
          <w:lang w:val="de-DE"/>
        </w:rPr>
        <w:br w:type="page"/>
      </w:r>
    </w:p>
    <w:p w14:paraId="6FFA31E1" w14:textId="35DEF012" w:rsidR="00B00534" w:rsidRPr="00B00534" w:rsidRDefault="00761273" w:rsidP="00761273">
      <w:pPr>
        <w:pStyle w:val="Blocktext"/>
        <w:jc w:val="both"/>
        <w:rPr>
          <w:rFonts w:ascii="Verdana" w:hAnsi="Verdana" w:cs="Arial"/>
          <w:sz w:val="20"/>
        </w:rPr>
      </w:pPr>
      <w:r w:rsidRPr="002656BC">
        <w:rPr>
          <w:rFonts w:ascii="Verdana" w:hAnsi="Verdana"/>
          <w:noProof/>
          <w:sz w:val="20"/>
          <w:lang w:eastAsia="de-AT"/>
        </w:rPr>
        <w:lastRenderedPageBreak/>
        <mc:AlternateContent>
          <mc:Choice Requires="wps">
            <w:drawing>
              <wp:anchor distT="0" distB="0" distL="0" distR="0" simplePos="0" relativeHeight="251686912" behindDoc="0" locked="0" layoutInCell="1" allowOverlap="0" wp14:anchorId="7572CF77" wp14:editId="7EBF6D41">
                <wp:simplePos x="0" y="0"/>
                <wp:positionH relativeFrom="page">
                  <wp:posOffset>-586</wp:posOffset>
                </wp:positionH>
                <wp:positionV relativeFrom="line">
                  <wp:posOffset>97</wp:posOffset>
                </wp:positionV>
                <wp:extent cx="2072640" cy="1066800"/>
                <wp:effectExtent l="0" t="0" r="0" b="0"/>
                <wp:wrapSquare wrapText="bothSides"/>
                <wp:docPr id="31" name="Textfeld 31"/>
                <wp:cNvGraphicFramePr/>
                <a:graphic xmlns:a="http://schemas.openxmlformats.org/drawingml/2006/main">
                  <a:graphicData uri="http://schemas.microsoft.com/office/word/2010/wordprocessingShape">
                    <wps:wsp>
                      <wps:cNvSpPr txBox="1"/>
                      <wps:spPr>
                        <a:xfrm>
                          <a:off x="0" y="0"/>
                          <a:ext cx="2072640" cy="1066800"/>
                        </a:xfrm>
                        <a:prstGeom prst="rect">
                          <a:avLst/>
                        </a:prstGeom>
                        <a:solidFill>
                          <a:sysClr val="window" lastClr="FFFFFF"/>
                        </a:solidFill>
                        <a:ln w="6350">
                          <a:noFill/>
                        </a:ln>
                        <a:effectLst/>
                      </wps:spPr>
                      <wps:txbx>
                        <w:txbxContent>
                          <w:p w14:paraId="713B85EF" w14:textId="77777777" w:rsidR="00382B82" w:rsidRPr="00826AA6" w:rsidRDefault="00382B82" w:rsidP="00471E1F">
                            <w:pPr>
                              <w:pStyle w:val="IntensivesZitat"/>
                              <w:rPr>
                                <w:bCs/>
                                <w:iCs/>
                                <w:color w:val="9F000A"/>
                                <w:lang w:bidi="de-DE"/>
                              </w:rPr>
                            </w:pPr>
                            <w:r>
                              <w:rPr>
                                <w:color w:val="9F000A"/>
                                <w:lang w:val="de-DE" w:bidi="de-DE"/>
                              </w:rPr>
                              <w:t xml:space="preserve">13. </w:t>
                            </w:r>
                            <w:r w:rsidR="00E5292F">
                              <w:rPr>
                                <w:color w:val="9F000A"/>
                                <w:lang w:val="de-DE" w:bidi="de-DE"/>
                              </w:rPr>
                              <w:t>Lehrende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2CF77" id="Textfeld 31" o:spid="_x0000_s1038" type="#_x0000_t202" style="position:absolute;left:0;text-align:left;margin-left:-.05pt;margin-top:0;width:163.2pt;height:84pt;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5YAIAAKIEAAAOAAAAZHJzL2Uyb0RvYy54bWysVE1v2zAMvQ/YfxB0X+04qVsEdYqsRYYB&#10;RVugHXpWZDkxIIuapMTOfv2e5KTdup2G5aBQJMWP90hfXQ+dZnvlfEum4pOznDNlJNWt2VT82/Pq&#10;0yVnPghTC01GVfygPL9efPxw1du5KmhLulaOIYjx895WfBuCnWeZl1vVCX9GVhkYG3KdCLi6TVY7&#10;0SN6p7Miz8usJ1dbR1J5D+3taOSLFL9plAwPTeNVYLriqC2k06VzHc9scSXmGyfstpXHMsQ/VNGJ&#10;1iDpa6hbEQTbufaPUF0rHXlqwpmkLqOmaaVKPaCbSf6um6etsCr1AnC8fYXJ/7+w8n7/6FhbV3w6&#10;4cyIDhw9qyE0StcMKuDTWz+H25OFYxg+0wCeT3oPZWx7aFwX/9EQgx1IH17RRTQmoSzyi6KcwSRh&#10;m+RleZkn/LO359b58EVRx6JQcQf6Eqpif+cDSoHrySVm86TbetVqnS4Hf6Md2wswjQGpqedMCx+g&#10;rPgq/WLVCPHbM21YX/Fyep6nTIZivNFPmxhXpSk65o9YjD1HKQzrIWE3KU6ArKk+ACdH46R5K1ct&#10;erlDIY/CYbTQP9YlPOBoNCE1HSXOtuR+/E0f/cE4rJz1GNWK++874RT6+2owC7PzC6wChjvdILgk&#10;TGblNJ9xtk63orgso5PZdTcEiMA2iktifBH0SWwcdS9YqmVMCpMwEqkrHk7iTRj3B0sp1XKZnDDM&#10;VoQ782RlDB1xi0Q9Dy/C2SObAYNwT6eZFvN3pI6+8aWh5S5Q0ybGI84jqOAuXrAIicXj0sZN+/We&#10;vN4+LYufAAAA//8DAFBLAwQUAAYACAAAACEAbmTrPdoAAAAGAQAADwAAAGRycy9kb3ducmV2Lnht&#10;bEyPwU7DMBBE70j8g7VI3FonqYiqEKdCSHADRFtxduNtHGqvo9ht0r9nOcFxNU8zb+vN7J244Bj7&#10;QAryZQYCqQ2mp07BfveyWIOISZPRLhAquGKETXN7U+vKhIk+8bJNneASipVWYFMaKilja9HruAwD&#10;EmfHMHqd+Bw7aUY9cbl3ssiyUnrdEy9YPeCzxfa0PXsFD/n321We3m34MK8u7vDLTcdCqfu7+ekR&#10;RMI5/cHwq8/q0LDTIZzJROEULHIGFfA/HK6KcgXiwFS5zkA2tfyv3/wAAAD//wMAUEsBAi0AFAAG&#10;AAgAAAAhALaDOJL+AAAA4QEAABMAAAAAAAAAAAAAAAAAAAAAAFtDb250ZW50X1R5cGVzXS54bWxQ&#10;SwECLQAUAAYACAAAACEAOP0h/9YAAACUAQAACwAAAAAAAAAAAAAAAAAvAQAAX3JlbHMvLnJlbHNQ&#10;SwECLQAUAAYACAAAACEAPqdVeWACAACiBAAADgAAAAAAAAAAAAAAAAAuAgAAZHJzL2Uyb0RvYy54&#10;bWxQSwECLQAUAAYACAAAACEAbmTrPdoAAAAGAQAADwAAAAAAAAAAAAAAAAC6BAAAZHJzL2Rvd25y&#10;ZXYueG1sUEsFBgAAAAAEAAQA8wAAAMEFAAAAAA==&#10;" o:allowoverlap="f" fillcolor="window" stroked="f" strokeweight=".5pt">
                <v:textbox inset="36pt,0,11.52pt,18pt">
                  <w:txbxContent>
                    <w:p w14:paraId="713B85EF" w14:textId="77777777" w:rsidR="00382B82" w:rsidRPr="00826AA6" w:rsidRDefault="00382B82" w:rsidP="00471E1F">
                      <w:pPr>
                        <w:pStyle w:val="IntensivesZitat"/>
                        <w:rPr>
                          <w:bCs/>
                          <w:iCs/>
                          <w:color w:val="9F000A"/>
                          <w:lang w:bidi="de-DE"/>
                        </w:rPr>
                      </w:pPr>
                      <w:r>
                        <w:rPr>
                          <w:color w:val="9F000A"/>
                          <w:lang w:val="de-DE" w:bidi="de-DE"/>
                        </w:rPr>
                        <w:t xml:space="preserve">13. </w:t>
                      </w:r>
                      <w:r w:rsidR="00E5292F">
                        <w:rPr>
                          <w:color w:val="9F000A"/>
                          <w:lang w:val="de-DE" w:bidi="de-DE"/>
                        </w:rPr>
                        <w:t>Lehrende</w:t>
                      </w:r>
                    </w:p>
                  </w:txbxContent>
                </v:textbox>
                <w10:wrap type="square" anchorx="page" anchory="line"/>
              </v:shape>
            </w:pict>
          </mc:Fallback>
        </mc:AlternateContent>
      </w:r>
      <w:r w:rsidR="001C07F1">
        <w:rPr>
          <w:rFonts w:ascii="Verdana" w:hAnsi="Verdana" w:cs="Arial"/>
          <w:sz w:val="20"/>
        </w:rPr>
        <w:t xml:space="preserve">Die </w:t>
      </w:r>
      <w:r w:rsidR="00E5292F">
        <w:rPr>
          <w:rFonts w:ascii="Verdana" w:hAnsi="Verdana" w:cs="Arial"/>
          <w:sz w:val="20"/>
        </w:rPr>
        <w:t>Lehrpersonen</w:t>
      </w:r>
      <w:r w:rsidR="001C07F1">
        <w:rPr>
          <w:rFonts w:ascii="Verdana" w:hAnsi="Verdana" w:cs="Arial"/>
          <w:sz w:val="20"/>
        </w:rPr>
        <w:t xml:space="preserve"> </w:t>
      </w:r>
      <w:r w:rsidR="00E5292F">
        <w:rPr>
          <w:rFonts w:ascii="Verdana" w:hAnsi="Verdana" w:cs="Arial"/>
          <w:sz w:val="20"/>
        </w:rPr>
        <w:t>des Fachspezifikums Psychodrama</w:t>
      </w:r>
      <w:r w:rsidR="001C07F1">
        <w:rPr>
          <w:rFonts w:ascii="Verdana" w:hAnsi="Verdana" w:cs="Arial"/>
          <w:sz w:val="20"/>
        </w:rPr>
        <w:t xml:space="preserve"> </w:t>
      </w:r>
      <w:r w:rsidR="00B00534" w:rsidRPr="00B00534">
        <w:rPr>
          <w:rFonts w:ascii="Verdana" w:hAnsi="Verdana" w:cs="Arial"/>
          <w:sz w:val="20"/>
        </w:rPr>
        <w:t>sind in- und ausländische erfahrene LehrtherapeutInnen, HochschullehrerInnen und PraktikerInnen</w:t>
      </w:r>
      <w:r w:rsidR="00E5292F">
        <w:rPr>
          <w:rFonts w:ascii="Verdana" w:hAnsi="Verdana" w:cs="Arial"/>
          <w:sz w:val="20"/>
        </w:rPr>
        <w:t xml:space="preserve">, </w:t>
      </w:r>
      <w:r w:rsidR="007A73B1">
        <w:rPr>
          <w:rFonts w:ascii="Verdana" w:hAnsi="Verdana" w:cs="Arial"/>
          <w:sz w:val="20"/>
        </w:rPr>
        <w:t>welche</w:t>
      </w:r>
      <w:r w:rsidR="00E5292F">
        <w:rPr>
          <w:rFonts w:ascii="Verdana" w:hAnsi="Verdana" w:cs="Arial"/>
          <w:sz w:val="20"/>
        </w:rPr>
        <w:t xml:space="preserve"> die Voraussetzungen des PthG </w:t>
      </w:r>
      <w:r w:rsidR="008012E9">
        <w:rPr>
          <w:rFonts w:ascii="Verdana" w:hAnsi="Verdana" w:cs="Arial"/>
          <w:sz w:val="20"/>
        </w:rPr>
        <w:t>erfüllen und im Bundesministerium für Gesundheit als LehrtherapeutInnen gemeldet sind:</w:t>
      </w:r>
    </w:p>
    <w:p w14:paraId="6224328B" w14:textId="13E6B936" w:rsidR="00B00534" w:rsidRDefault="00B00534" w:rsidP="00284BA5">
      <w:pPr>
        <w:pStyle w:val="Blocktext"/>
        <w:rPr>
          <w:rFonts w:ascii="Verdana" w:hAnsi="Verdana" w:cs="Arial"/>
          <w:sz w:val="20"/>
        </w:rPr>
      </w:pPr>
      <w:r w:rsidRPr="00F14BC0">
        <w:rPr>
          <w:rFonts w:ascii="Verdana" w:hAnsi="Verdana" w:cs="Arial"/>
          <w:b/>
          <w:sz w:val="20"/>
        </w:rPr>
        <w:t>LehrtherapeutInnen mit voller Lehrbefugnis:</w:t>
      </w:r>
      <w:r w:rsidR="00284BA5">
        <w:rPr>
          <w:rFonts w:ascii="Verdana" w:hAnsi="Verdana" w:cs="Arial"/>
          <w:b/>
          <w:sz w:val="20"/>
        </w:rPr>
        <w:br/>
      </w:r>
      <w:r w:rsidR="00331806" w:rsidRPr="00B00534">
        <w:rPr>
          <w:rFonts w:ascii="Verdana" w:hAnsi="Verdana" w:cs="Arial"/>
          <w:sz w:val="20"/>
        </w:rPr>
        <w:t>Katharina Chalupsky, MSc</w:t>
      </w:r>
      <w:r w:rsidR="00B422DD">
        <w:rPr>
          <w:rFonts w:ascii="Verdana" w:hAnsi="Verdana" w:cs="Arial"/>
          <w:sz w:val="20"/>
        </w:rPr>
        <w:t>, Wien</w:t>
      </w:r>
      <w:r w:rsidR="00331806">
        <w:rPr>
          <w:rFonts w:ascii="Verdana" w:hAnsi="Verdana" w:cs="Arial"/>
          <w:sz w:val="20"/>
        </w:rPr>
        <w:br/>
      </w:r>
      <w:r w:rsidR="001C07F1" w:rsidRPr="00F14BC0">
        <w:rPr>
          <w:rFonts w:ascii="Verdana" w:hAnsi="Verdana" w:cs="Arial"/>
          <w:sz w:val="20"/>
        </w:rPr>
        <w:t>Prof. Kurt Fellöcker, MA, MSc</w:t>
      </w:r>
      <w:r w:rsidR="00B422DD">
        <w:rPr>
          <w:rFonts w:ascii="Verdana" w:hAnsi="Verdana" w:cs="Arial"/>
          <w:sz w:val="20"/>
        </w:rPr>
        <w:t>, Markersdorf, NÖ</w:t>
      </w:r>
      <w:r w:rsidR="001C07F1" w:rsidRPr="00F14BC0">
        <w:rPr>
          <w:rFonts w:ascii="Verdana" w:hAnsi="Verdana" w:cs="Arial"/>
          <w:sz w:val="20"/>
        </w:rPr>
        <w:br/>
      </w:r>
      <w:r w:rsidRPr="00B00534">
        <w:rPr>
          <w:rFonts w:ascii="Verdana" w:hAnsi="Verdana" w:cs="Arial"/>
          <w:sz w:val="20"/>
        </w:rPr>
        <w:t>Karl Grimmer, MSc</w:t>
      </w:r>
      <w:r w:rsidR="00B422DD">
        <w:rPr>
          <w:rFonts w:ascii="Verdana" w:hAnsi="Verdana" w:cs="Arial"/>
          <w:sz w:val="20"/>
        </w:rPr>
        <w:t>, Wien</w:t>
      </w:r>
      <w:r w:rsidR="001C07F1">
        <w:rPr>
          <w:rFonts w:ascii="Verdana" w:hAnsi="Verdana" w:cs="Arial"/>
          <w:sz w:val="20"/>
        </w:rPr>
        <w:br/>
      </w:r>
      <w:r w:rsidR="001C07F1" w:rsidRPr="00B00534">
        <w:rPr>
          <w:rFonts w:ascii="Verdana" w:hAnsi="Verdana" w:cs="Arial"/>
          <w:sz w:val="20"/>
        </w:rPr>
        <w:t>Mag</w:t>
      </w:r>
      <w:r w:rsidR="005E46A7">
        <w:rPr>
          <w:rFonts w:ascii="Verdana" w:hAnsi="Verdana" w:cs="Arial"/>
          <w:sz w:val="20"/>
        </w:rPr>
        <w:t>.</w:t>
      </w:r>
      <w:r w:rsidR="00BE5C9D" w:rsidRPr="002E23B2">
        <w:rPr>
          <w:rFonts w:ascii="Verdana" w:hAnsi="Verdana" w:cs="Arial"/>
          <w:sz w:val="20"/>
          <w:vertAlign w:val="superscript"/>
        </w:rPr>
        <w:t>a</w:t>
      </w:r>
      <w:r w:rsidR="001C07F1" w:rsidRPr="00B00534">
        <w:rPr>
          <w:rFonts w:ascii="Verdana" w:hAnsi="Verdana" w:cs="Arial"/>
          <w:sz w:val="20"/>
        </w:rPr>
        <w:t xml:space="preserve"> Sonja Hintermeier, MSc</w:t>
      </w:r>
      <w:r w:rsidR="00B422DD">
        <w:rPr>
          <w:rFonts w:ascii="Verdana" w:hAnsi="Verdana" w:cs="Arial"/>
          <w:sz w:val="20"/>
        </w:rPr>
        <w:t>, Wien</w:t>
      </w:r>
      <w:r w:rsidR="000A1EFD">
        <w:rPr>
          <w:rFonts w:ascii="Verdana" w:hAnsi="Verdana" w:cs="Arial"/>
          <w:sz w:val="20"/>
        </w:rPr>
        <w:br/>
      </w:r>
      <w:r w:rsidRPr="00B00534">
        <w:rPr>
          <w:rFonts w:ascii="Verdana" w:hAnsi="Verdana" w:cs="Arial"/>
          <w:sz w:val="20"/>
        </w:rPr>
        <w:t>Dr.</w:t>
      </w:r>
      <w:r w:rsidR="005E46A7" w:rsidRPr="0097411D" w:rsidDel="00E633AB">
        <w:rPr>
          <w:rFonts w:ascii="Verdana" w:hAnsi="Verdana" w:cs="Arial"/>
          <w:sz w:val="20"/>
          <w:vertAlign w:val="superscript"/>
        </w:rPr>
        <w:t>in</w:t>
      </w:r>
      <w:r w:rsidRPr="00B00534">
        <w:rPr>
          <w:rFonts w:ascii="Verdana" w:hAnsi="Verdana" w:cs="Arial"/>
          <w:sz w:val="20"/>
        </w:rPr>
        <w:t xml:space="preserve"> Karoline Hochreiter</w:t>
      </w:r>
      <w:r w:rsidR="00B422DD">
        <w:rPr>
          <w:rFonts w:ascii="Verdana" w:hAnsi="Verdana" w:cs="Arial"/>
          <w:sz w:val="20"/>
        </w:rPr>
        <w:t>, Salzburg</w:t>
      </w:r>
      <w:r w:rsidR="000A1EFD">
        <w:rPr>
          <w:rFonts w:ascii="Verdana" w:hAnsi="Verdana" w:cs="Arial"/>
          <w:sz w:val="20"/>
        </w:rPr>
        <w:br/>
      </w:r>
      <w:r w:rsidRPr="00B00534">
        <w:rPr>
          <w:rFonts w:ascii="Verdana" w:hAnsi="Verdana" w:cs="Arial"/>
          <w:sz w:val="20"/>
        </w:rPr>
        <w:t>Mag</w:t>
      </w:r>
      <w:r w:rsidR="005E46A7">
        <w:rPr>
          <w:rFonts w:ascii="Verdana" w:hAnsi="Verdana" w:cs="Arial"/>
          <w:sz w:val="20"/>
        </w:rPr>
        <w:t>.</w:t>
      </w:r>
      <w:r w:rsidR="00BE5C9D" w:rsidRPr="002E23B2">
        <w:rPr>
          <w:rFonts w:ascii="Verdana" w:hAnsi="Verdana" w:cs="Arial"/>
          <w:sz w:val="20"/>
          <w:vertAlign w:val="superscript"/>
        </w:rPr>
        <w:t>a</w:t>
      </w:r>
      <w:r w:rsidRPr="00B00534">
        <w:rPr>
          <w:rFonts w:ascii="Verdana" w:hAnsi="Verdana" w:cs="Arial"/>
          <w:sz w:val="20"/>
        </w:rPr>
        <w:t xml:space="preserve"> Sabine Kern, MSc</w:t>
      </w:r>
      <w:r w:rsidR="00B422DD">
        <w:rPr>
          <w:rFonts w:ascii="Verdana" w:hAnsi="Verdana" w:cs="Arial"/>
          <w:sz w:val="20"/>
        </w:rPr>
        <w:t>, Wien</w:t>
      </w:r>
      <w:r w:rsidR="001C07F1">
        <w:rPr>
          <w:rFonts w:ascii="Verdana" w:hAnsi="Verdana" w:cs="Arial"/>
          <w:sz w:val="20"/>
        </w:rPr>
        <w:br/>
      </w:r>
      <w:r w:rsidRPr="00B00534">
        <w:rPr>
          <w:rFonts w:ascii="Verdana" w:hAnsi="Verdana" w:cs="Arial"/>
          <w:sz w:val="20"/>
        </w:rPr>
        <w:t>Dr. Helmut Kronberger, MSc</w:t>
      </w:r>
      <w:r w:rsidR="00B422DD">
        <w:rPr>
          <w:rFonts w:ascii="Verdana" w:hAnsi="Verdana" w:cs="Arial"/>
          <w:sz w:val="20"/>
        </w:rPr>
        <w:t>, Salzburg</w:t>
      </w:r>
      <w:r w:rsidR="001C07F1">
        <w:rPr>
          <w:rFonts w:ascii="Verdana" w:hAnsi="Verdana" w:cs="Arial"/>
          <w:sz w:val="20"/>
        </w:rPr>
        <w:br/>
      </w:r>
      <w:r w:rsidRPr="00B00534">
        <w:rPr>
          <w:rFonts w:ascii="Verdana" w:hAnsi="Verdana" w:cs="Arial"/>
          <w:sz w:val="20"/>
        </w:rPr>
        <w:t>DSA Norbert Neuretter</w:t>
      </w:r>
      <w:r w:rsidR="00B422DD">
        <w:rPr>
          <w:rFonts w:ascii="Verdana" w:hAnsi="Verdana" w:cs="Arial"/>
          <w:sz w:val="20"/>
        </w:rPr>
        <w:t>, Wien</w:t>
      </w:r>
      <w:r w:rsidR="001C07F1">
        <w:rPr>
          <w:rFonts w:ascii="Verdana" w:hAnsi="Verdana" w:cs="Arial"/>
          <w:sz w:val="20"/>
        </w:rPr>
        <w:br/>
      </w:r>
      <w:r w:rsidRPr="00B00534">
        <w:rPr>
          <w:rFonts w:ascii="Verdana" w:hAnsi="Verdana" w:cs="Arial"/>
          <w:sz w:val="20"/>
        </w:rPr>
        <w:t>Hildegard Pruckner, MSc</w:t>
      </w:r>
      <w:r w:rsidR="00B422DD">
        <w:rPr>
          <w:rFonts w:ascii="Verdana" w:hAnsi="Verdana" w:cs="Arial"/>
          <w:sz w:val="20"/>
        </w:rPr>
        <w:t>, Wien</w:t>
      </w:r>
      <w:r w:rsidR="001C07F1">
        <w:rPr>
          <w:rFonts w:ascii="Verdana" w:hAnsi="Verdana" w:cs="Arial"/>
          <w:sz w:val="20"/>
        </w:rPr>
        <w:br/>
      </w:r>
      <w:r w:rsidR="00002DD5">
        <w:rPr>
          <w:rFonts w:ascii="Verdana" w:hAnsi="Verdana" w:cs="Arial"/>
          <w:sz w:val="20"/>
        </w:rPr>
        <w:t>Mag. Thomas Sageder, MS</w:t>
      </w:r>
      <w:r w:rsidRPr="00B00534">
        <w:rPr>
          <w:rFonts w:ascii="Verdana" w:hAnsi="Verdana" w:cs="Arial"/>
          <w:sz w:val="20"/>
        </w:rPr>
        <w:t>c</w:t>
      </w:r>
      <w:r w:rsidR="00B422DD">
        <w:rPr>
          <w:rFonts w:ascii="Verdana" w:hAnsi="Verdana" w:cs="Arial"/>
          <w:sz w:val="20"/>
        </w:rPr>
        <w:t>, Wien</w:t>
      </w:r>
      <w:r w:rsidR="001C07F1">
        <w:rPr>
          <w:rFonts w:ascii="Verdana" w:hAnsi="Verdana" w:cs="Arial"/>
          <w:sz w:val="20"/>
        </w:rPr>
        <w:br/>
      </w:r>
      <w:r w:rsidRPr="00B00534">
        <w:rPr>
          <w:rFonts w:ascii="Verdana" w:hAnsi="Verdana" w:cs="Arial"/>
          <w:sz w:val="20"/>
        </w:rPr>
        <w:t>Dr. Manfred Stelzig, MSc</w:t>
      </w:r>
      <w:r w:rsidR="00B422DD">
        <w:rPr>
          <w:rFonts w:ascii="Verdana" w:hAnsi="Verdana" w:cs="Arial"/>
          <w:sz w:val="20"/>
        </w:rPr>
        <w:t>, Salzburg</w:t>
      </w:r>
      <w:r w:rsidR="001C07F1">
        <w:rPr>
          <w:rFonts w:ascii="Verdana" w:hAnsi="Verdana" w:cs="Arial"/>
          <w:sz w:val="20"/>
        </w:rPr>
        <w:br/>
      </w:r>
      <w:r w:rsidRPr="00B00534">
        <w:rPr>
          <w:rFonts w:ascii="Verdana" w:hAnsi="Verdana" w:cs="Arial"/>
          <w:sz w:val="20"/>
        </w:rPr>
        <w:t>Mag</w:t>
      </w:r>
      <w:r w:rsidR="005E46A7">
        <w:rPr>
          <w:rFonts w:ascii="Verdana" w:hAnsi="Verdana" w:cs="Arial"/>
          <w:sz w:val="20"/>
        </w:rPr>
        <w:t>.</w:t>
      </w:r>
      <w:r w:rsidR="00BE5C9D" w:rsidRPr="002E23B2">
        <w:rPr>
          <w:rFonts w:ascii="Verdana" w:hAnsi="Verdana" w:cs="Arial"/>
          <w:sz w:val="20"/>
          <w:vertAlign w:val="superscript"/>
        </w:rPr>
        <w:t>a</w:t>
      </w:r>
      <w:r w:rsidRPr="00B00534">
        <w:rPr>
          <w:rFonts w:ascii="Verdana" w:hAnsi="Verdana" w:cs="Arial"/>
          <w:sz w:val="20"/>
        </w:rPr>
        <w:t xml:space="preserve"> Gerda Trinkel, MSc</w:t>
      </w:r>
      <w:r w:rsidR="00B422DD">
        <w:rPr>
          <w:rFonts w:ascii="Verdana" w:hAnsi="Verdana" w:cs="Arial"/>
          <w:sz w:val="20"/>
        </w:rPr>
        <w:t>, Kühnsdorf, K</w:t>
      </w:r>
      <w:r w:rsidR="00B17498">
        <w:rPr>
          <w:rFonts w:ascii="Verdana" w:hAnsi="Verdana" w:cs="Arial"/>
          <w:sz w:val="20"/>
        </w:rPr>
        <w:t>ärn</w:t>
      </w:r>
      <w:r w:rsidR="002E23B2">
        <w:rPr>
          <w:rFonts w:ascii="Verdana" w:hAnsi="Verdana" w:cs="Arial"/>
          <w:sz w:val="20"/>
        </w:rPr>
        <w:t>t</w:t>
      </w:r>
      <w:r w:rsidR="00B17498">
        <w:rPr>
          <w:rFonts w:ascii="Verdana" w:hAnsi="Verdana" w:cs="Arial"/>
          <w:sz w:val="20"/>
        </w:rPr>
        <w:t>e</w:t>
      </w:r>
      <w:r w:rsidR="002E23B2">
        <w:rPr>
          <w:rFonts w:ascii="Verdana" w:hAnsi="Verdana" w:cs="Arial"/>
          <w:sz w:val="20"/>
        </w:rPr>
        <w:t>n</w:t>
      </w:r>
      <w:r w:rsidR="001C07F1">
        <w:rPr>
          <w:rFonts w:ascii="Verdana" w:hAnsi="Verdana" w:cs="Arial"/>
          <w:sz w:val="20"/>
        </w:rPr>
        <w:br/>
      </w:r>
      <w:r w:rsidRPr="00B00534">
        <w:rPr>
          <w:rFonts w:ascii="Verdana" w:hAnsi="Verdana" w:cs="Arial"/>
          <w:sz w:val="20"/>
        </w:rPr>
        <w:t>Monika Wicher, MSc</w:t>
      </w:r>
      <w:r w:rsidR="00B422DD">
        <w:rPr>
          <w:rFonts w:ascii="Verdana" w:hAnsi="Verdana" w:cs="Arial"/>
          <w:sz w:val="20"/>
        </w:rPr>
        <w:t>, Graz</w:t>
      </w:r>
    </w:p>
    <w:p w14:paraId="11304396" w14:textId="77777777" w:rsidR="003D1354" w:rsidRDefault="00B00534" w:rsidP="003D1354">
      <w:pPr>
        <w:pStyle w:val="Blocktext"/>
        <w:spacing w:after="0"/>
        <w:rPr>
          <w:rFonts w:ascii="Verdana" w:hAnsi="Verdana" w:cs="Arial"/>
          <w:sz w:val="20"/>
          <w:lang w:val="de-DE"/>
        </w:rPr>
      </w:pPr>
      <w:r w:rsidRPr="00F14BC0">
        <w:rPr>
          <w:rFonts w:ascii="Verdana" w:hAnsi="Verdana" w:cs="Arial"/>
          <w:b/>
          <w:sz w:val="20"/>
        </w:rPr>
        <w:t>LehrtherapeutInnen mit partieller Lehrbefugnis:</w:t>
      </w:r>
      <w:r w:rsidR="001C07F1" w:rsidRPr="00F14BC0">
        <w:rPr>
          <w:rFonts w:ascii="Verdana" w:hAnsi="Verdana" w:cs="Arial"/>
          <w:b/>
          <w:sz w:val="20"/>
        </w:rPr>
        <w:br/>
      </w:r>
      <w:r w:rsidR="001C07F1" w:rsidRPr="00F14BC0">
        <w:rPr>
          <w:rFonts w:ascii="Verdana" w:hAnsi="Verdana" w:cs="Arial"/>
          <w:sz w:val="20"/>
          <w:lang w:val="de-DE"/>
        </w:rPr>
        <w:t>Dr</w:t>
      </w:r>
      <w:r w:rsidRPr="00F14BC0">
        <w:rPr>
          <w:rFonts w:ascii="Verdana" w:hAnsi="Verdana" w:cs="Arial"/>
          <w:sz w:val="20"/>
          <w:lang w:val="de-DE"/>
        </w:rPr>
        <w:t>.</w:t>
      </w:r>
      <w:r w:rsidR="005E46A7" w:rsidRPr="0097411D" w:rsidDel="00E633AB">
        <w:rPr>
          <w:rFonts w:ascii="Verdana" w:hAnsi="Verdana" w:cs="Arial"/>
          <w:sz w:val="20"/>
          <w:vertAlign w:val="superscript"/>
        </w:rPr>
        <w:t>in</w:t>
      </w:r>
      <w:r w:rsidRPr="00F14BC0">
        <w:rPr>
          <w:rFonts w:ascii="Verdana" w:hAnsi="Verdana" w:cs="Arial"/>
          <w:sz w:val="20"/>
          <w:lang w:val="de-DE"/>
        </w:rPr>
        <w:t xml:space="preserve"> Ulrike Altendorfer-Kling</w:t>
      </w:r>
      <w:r w:rsidR="00B422DD">
        <w:rPr>
          <w:rFonts w:ascii="Verdana" w:hAnsi="Verdana" w:cs="Arial"/>
          <w:sz w:val="20"/>
          <w:lang w:val="de-DE"/>
        </w:rPr>
        <w:t>, Salzburg</w:t>
      </w:r>
      <w:r w:rsidR="001C07F1" w:rsidRPr="00F14BC0">
        <w:rPr>
          <w:rFonts w:ascii="Verdana" w:hAnsi="Verdana" w:cs="Arial"/>
          <w:sz w:val="20"/>
          <w:lang w:val="de-DE"/>
        </w:rPr>
        <w:br/>
      </w:r>
      <w:r w:rsidRPr="00F14BC0">
        <w:rPr>
          <w:rFonts w:ascii="Verdana" w:hAnsi="Verdana" w:cs="Arial"/>
          <w:sz w:val="20"/>
          <w:lang w:val="de-DE"/>
        </w:rPr>
        <w:t>Mag.</w:t>
      </w:r>
      <w:r w:rsidR="005E46A7" w:rsidRPr="006D7E7E">
        <w:rPr>
          <w:rFonts w:ascii="Verdana" w:hAnsi="Verdana" w:cs="Arial"/>
          <w:sz w:val="20"/>
          <w:vertAlign w:val="superscript"/>
        </w:rPr>
        <w:t>a</w:t>
      </w:r>
      <w:r w:rsidRPr="00F14BC0">
        <w:rPr>
          <w:rFonts w:ascii="Verdana" w:hAnsi="Verdana" w:cs="Arial"/>
          <w:sz w:val="20"/>
          <w:lang w:val="de-DE"/>
        </w:rPr>
        <w:t xml:space="preserve"> </w:t>
      </w:r>
      <w:r w:rsidRPr="005E46A7">
        <w:rPr>
          <w:rFonts w:ascii="Verdana" w:hAnsi="Verdana" w:cs="Arial"/>
          <w:sz w:val="20"/>
        </w:rPr>
        <w:t>Dr.</w:t>
      </w:r>
      <w:r w:rsidR="005E46A7" w:rsidRPr="0097411D" w:rsidDel="00E633AB">
        <w:rPr>
          <w:rFonts w:ascii="Verdana" w:hAnsi="Verdana" w:cs="Arial"/>
          <w:sz w:val="20"/>
          <w:vertAlign w:val="superscript"/>
        </w:rPr>
        <w:t>in</w:t>
      </w:r>
      <w:r w:rsidRPr="005E46A7">
        <w:rPr>
          <w:rFonts w:ascii="Verdana" w:hAnsi="Verdana" w:cs="Arial"/>
          <w:sz w:val="20"/>
        </w:rPr>
        <w:t xml:space="preserve"> Ursula Apolloner, MSc</w:t>
      </w:r>
      <w:r w:rsidR="00B422DD" w:rsidRPr="005E46A7">
        <w:rPr>
          <w:rFonts w:ascii="Verdana" w:hAnsi="Verdana" w:cs="Arial"/>
          <w:sz w:val="20"/>
        </w:rPr>
        <w:t>, Graz</w:t>
      </w:r>
      <w:r w:rsidR="001C07F1" w:rsidRPr="005E46A7">
        <w:rPr>
          <w:rFonts w:ascii="Verdana" w:hAnsi="Verdana" w:cs="Arial"/>
          <w:sz w:val="20"/>
        </w:rPr>
        <w:br/>
      </w:r>
      <w:r w:rsidR="007727F4">
        <w:rPr>
          <w:rFonts w:ascii="Verdana" w:hAnsi="Verdana" w:cs="Arial"/>
          <w:sz w:val="20"/>
        </w:rPr>
        <w:t>Regina Bulian, MSc, Graz</w:t>
      </w:r>
      <w:r w:rsidR="001C07F1" w:rsidRPr="005E46A7">
        <w:rPr>
          <w:rFonts w:ascii="Verdana" w:hAnsi="Verdana" w:cs="Arial"/>
          <w:sz w:val="20"/>
        </w:rPr>
        <w:br/>
      </w:r>
      <w:r w:rsidR="004E07DF">
        <w:rPr>
          <w:rFonts w:ascii="Verdana" w:hAnsi="Verdana" w:cs="Arial"/>
          <w:sz w:val="20"/>
        </w:rPr>
        <w:t>Elisabeth Grissenberger, MSc</w:t>
      </w:r>
      <w:r w:rsidR="00BE0650">
        <w:rPr>
          <w:rFonts w:ascii="Verdana" w:hAnsi="Verdana" w:cs="Arial"/>
          <w:sz w:val="20"/>
        </w:rPr>
        <w:t xml:space="preserve">, </w:t>
      </w:r>
      <w:r w:rsidR="00E17D7D">
        <w:rPr>
          <w:rFonts w:ascii="Verdana" w:hAnsi="Verdana" w:cs="Arial"/>
          <w:sz w:val="20"/>
        </w:rPr>
        <w:t>Gresten, N</w:t>
      </w:r>
      <w:r w:rsidR="002E23B2">
        <w:rPr>
          <w:rFonts w:ascii="Verdana" w:hAnsi="Verdana" w:cs="Arial"/>
          <w:sz w:val="20"/>
        </w:rPr>
        <w:t>Ö</w:t>
      </w:r>
      <w:r w:rsidR="001C07F1">
        <w:rPr>
          <w:rFonts w:ascii="Verdana" w:hAnsi="Verdana" w:cs="Arial"/>
          <w:sz w:val="20"/>
        </w:rPr>
        <w:br/>
      </w:r>
      <w:r w:rsidRPr="00B00534">
        <w:rPr>
          <w:rFonts w:ascii="Verdana" w:hAnsi="Verdana" w:cs="Arial"/>
          <w:sz w:val="20"/>
        </w:rPr>
        <w:t>Wolfgang Hofer, MSc</w:t>
      </w:r>
      <w:r w:rsidR="00BE0650">
        <w:rPr>
          <w:rFonts w:ascii="Verdana" w:hAnsi="Verdana" w:cs="Arial"/>
          <w:sz w:val="20"/>
        </w:rPr>
        <w:t>, Linz</w:t>
      </w:r>
      <w:r w:rsidR="001C07F1">
        <w:rPr>
          <w:rFonts w:ascii="Verdana" w:hAnsi="Verdana" w:cs="Arial"/>
          <w:sz w:val="20"/>
        </w:rPr>
        <w:br/>
      </w:r>
      <w:r w:rsidR="00331806">
        <w:rPr>
          <w:rFonts w:ascii="Verdana" w:hAnsi="Verdana" w:cs="Arial"/>
          <w:sz w:val="20"/>
        </w:rPr>
        <w:t>Mag.</w:t>
      </w:r>
      <w:r w:rsidR="005E46A7" w:rsidRPr="006D7E7E">
        <w:rPr>
          <w:rFonts w:ascii="Verdana" w:hAnsi="Verdana" w:cs="Arial"/>
          <w:sz w:val="20"/>
          <w:vertAlign w:val="superscript"/>
        </w:rPr>
        <w:t>a</w:t>
      </w:r>
      <w:r w:rsidR="00331806">
        <w:rPr>
          <w:rFonts w:ascii="Verdana" w:hAnsi="Verdana" w:cs="Arial"/>
          <w:sz w:val="20"/>
        </w:rPr>
        <w:t xml:space="preserve"> Kerstin Karlhuber, MSc</w:t>
      </w:r>
      <w:r w:rsidR="00BE0650">
        <w:rPr>
          <w:rFonts w:ascii="Verdana" w:hAnsi="Verdana" w:cs="Arial"/>
          <w:sz w:val="20"/>
        </w:rPr>
        <w:t>, Linz</w:t>
      </w:r>
      <w:r w:rsidR="000A1EFD">
        <w:rPr>
          <w:rFonts w:ascii="Verdana" w:hAnsi="Verdana" w:cs="Arial"/>
          <w:sz w:val="20"/>
        </w:rPr>
        <w:br/>
      </w:r>
      <w:r w:rsidRPr="00B00534">
        <w:rPr>
          <w:rFonts w:ascii="Verdana" w:hAnsi="Verdana" w:cs="Arial"/>
          <w:sz w:val="20"/>
        </w:rPr>
        <w:t>Dr.</w:t>
      </w:r>
      <w:r w:rsidR="005E46A7" w:rsidRPr="0097411D" w:rsidDel="00E633AB">
        <w:rPr>
          <w:rFonts w:ascii="Verdana" w:hAnsi="Verdana" w:cs="Arial"/>
          <w:sz w:val="20"/>
          <w:vertAlign w:val="superscript"/>
        </w:rPr>
        <w:t>in</w:t>
      </w:r>
      <w:r w:rsidRPr="00B00534">
        <w:rPr>
          <w:rFonts w:ascii="Verdana" w:hAnsi="Verdana" w:cs="Arial"/>
          <w:sz w:val="20"/>
        </w:rPr>
        <w:t xml:space="preserve"> Hildegard Lindner</w:t>
      </w:r>
      <w:r w:rsidR="00BE0650">
        <w:rPr>
          <w:rFonts w:ascii="Verdana" w:hAnsi="Verdana" w:cs="Arial"/>
          <w:sz w:val="20"/>
        </w:rPr>
        <w:t>, Linz</w:t>
      </w:r>
      <w:r w:rsidR="001C07F1">
        <w:rPr>
          <w:rFonts w:ascii="Verdana" w:hAnsi="Verdana" w:cs="Arial"/>
          <w:sz w:val="20"/>
        </w:rPr>
        <w:br/>
      </w:r>
      <w:r w:rsidR="00002DD5">
        <w:rPr>
          <w:rFonts w:ascii="Verdana" w:hAnsi="Verdana" w:cs="Arial"/>
          <w:sz w:val="20"/>
          <w:lang w:val="de-DE"/>
        </w:rPr>
        <w:t>Mag.</w:t>
      </w:r>
      <w:r w:rsidR="005E46A7" w:rsidRPr="006D7E7E">
        <w:rPr>
          <w:rFonts w:ascii="Verdana" w:hAnsi="Verdana" w:cs="Arial"/>
          <w:sz w:val="20"/>
          <w:vertAlign w:val="superscript"/>
        </w:rPr>
        <w:t>a</w:t>
      </w:r>
      <w:r w:rsidR="00002DD5">
        <w:rPr>
          <w:rFonts w:ascii="Verdana" w:hAnsi="Verdana" w:cs="Arial"/>
          <w:sz w:val="20"/>
          <w:lang w:val="de-DE"/>
        </w:rPr>
        <w:t xml:space="preserve"> Karin Leitgeb, MS</w:t>
      </w:r>
      <w:r w:rsidRPr="00B00534">
        <w:rPr>
          <w:rFonts w:ascii="Verdana" w:hAnsi="Verdana" w:cs="Arial"/>
          <w:sz w:val="20"/>
          <w:lang w:val="de-DE"/>
        </w:rPr>
        <w:t>c</w:t>
      </w:r>
      <w:r w:rsidR="00BE0650">
        <w:rPr>
          <w:rFonts w:ascii="Verdana" w:hAnsi="Verdana" w:cs="Arial"/>
          <w:sz w:val="20"/>
          <w:lang w:val="de-DE"/>
        </w:rPr>
        <w:t>, Klagenfurt</w:t>
      </w:r>
      <w:r w:rsidR="001C07F1">
        <w:rPr>
          <w:rFonts w:ascii="Verdana" w:hAnsi="Verdana" w:cs="Arial"/>
          <w:sz w:val="20"/>
          <w:lang w:val="de-DE"/>
        </w:rPr>
        <w:br/>
      </w:r>
      <w:r w:rsidRPr="00B00534">
        <w:rPr>
          <w:rFonts w:ascii="Verdana" w:hAnsi="Verdana" w:cs="Arial"/>
          <w:sz w:val="20"/>
        </w:rPr>
        <w:t>Mag.</w:t>
      </w:r>
      <w:r w:rsidR="005E46A7" w:rsidRPr="006D7E7E">
        <w:rPr>
          <w:rFonts w:ascii="Verdana" w:hAnsi="Verdana" w:cs="Arial"/>
          <w:sz w:val="20"/>
          <w:vertAlign w:val="superscript"/>
        </w:rPr>
        <w:t>a</w:t>
      </w:r>
      <w:r w:rsidRPr="00B00534">
        <w:rPr>
          <w:rFonts w:ascii="Verdana" w:hAnsi="Verdana" w:cs="Arial"/>
          <w:sz w:val="20"/>
        </w:rPr>
        <w:t xml:space="preserve"> Doris Nowak-Schuh</w:t>
      </w:r>
      <w:r w:rsidR="001C07F1">
        <w:rPr>
          <w:rFonts w:ascii="Verdana" w:hAnsi="Verdana" w:cs="Arial"/>
          <w:sz w:val="20"/>
        </w:rPr>
        <w:t>,</w:t>
      </w:r>
      <w:r w:rsidRPr="00B00534">
        <w:rPr>
          <w:rFonts w:ascii="Verdana" w:hAnsi="Verdana" w:cs="Arial"/>
          <w:sz w:val="20"/>
        </w:rPr>
        <w:t xml:space="preserve"> MSc</w:t>
      </w:r>
      <w:r w:rsidR="00BE0650">
        <w:rPr>
          <w:rFonts w:ascii="Verdana" w:hAnsi="Verdana" w:cs="Arial"/>
          <w:sz w:val="20"/>
        </w:rPr>
        <w:t>, Wien</w:t>
      </w:r>
      <w:r w:rsidR="001C07F1">
        <w:rPr>
          <w:rFonts w:ascii="Verdana" w:hAnsi="Verdana" w:cs="Arial"/>
          <w:sz w:val="20"/>
        </w:rPr>
        <w:br/>
      </w:r>
      <w:r w:rsidRPr="00B00534">
        <w:rPr>
          <w:rFonts w:ascii="Verdana" w:hAnsi="Verdana" w:cs="Arial"/>
          <w:sz w:val="20"/>
          <w:lang w:val="de-DE"/>
        </w:rPr>
        <w:t>Dr. Christian Pajek</w:t>
      </w:r>
      <w:r w:rsidR="00BE0650">
        <w:rPr>
          <w:rFonts w:ascii="Verdana" w:hAnsi="Verdana" w:cs="Arial"/>
          <w:sz w:val="20"/>
          <w:lang w:val="de-DE"/>
        </w:rPr>
        <w:t>, Innsbruck</w:t>
      </w:r>
      <w:r w:rsidR="001C07F1">
        <w:rPr>
          <w:rFonts w:ascii="Verdana" w:hAnsi="Verdana" w:cs="Arial"/>
          <w:sz w:val="20"/>
          <w:lang w:val="de-DE"/>
        </w:rPr>
        <w:br/>
      </w:r>
      <w:r w:rsidRPr="00B00534">
        <w:rPr>
          <w:rFonts w:ascii="Verdana" w:hAnsi="Verdana" w:cs="Arial"/>
          <w:sz w:val="20"/>
          <w:lang w:val="de-DE"/>
        </w:rPr>
        <w:t>Christine</w:t>
      </w:r>
      <w:r w:rsidR="00002DD5">
        <w:rPr>
          <w:rFonts w:ascii="Verdana" w:hAnsi="Verdana" w:cs="Arial"/>
          <w:sz w:val="20"/>
          <w:lang w:val="de-DE"/>
        </w:rPr>
        <w:t xml:space="preserve"> Pichlhöfer, MS</w:t>
      </w:r>
      <w:r w:rsidRPr="00B00534">
        <w:rPr>
          <w:rFonts w:ascii="Verdana" w:hAnsi="Verdana" w:cs="Arial"/>
          <w:sz w:val="20"/>
          <w:lang w:val="de-DE"/>
        </w:rPr>
        <w:t>c</w:t>
      </w:r>
      <w:r w:rsidR="00BE0650">
        <w:rPr>
          <w:rFonts w:ascii="Verdana" w:hAnsi="Verdana" w:cs="Arial"/>
          <w:sz w:val="20"/>
          <w:lang w:val="de-DE"/>
        </w:rPr>
        <w:t>, Wien</w:t>
      </w:r>
      <w:r w:rsidR="001C07F1">
        <w:rPr>
          <w:rFonts w:ascii="Verdana" w:hAnsi="Verdana" w:cs="Arial"/>
          <w:sz w:val="20"/>
          <w:lang w:val="de-DE"/>
        </w:rPr>
        <w:br/>
      </w:r>
      <w:r w:rsidRPr="00B00534">
        <w:rPr>
          <w:rFonts w:ascii="Verdana" w:hAnsi="Verdana" w:cs="Arial"/>
          <w:sz w:val="20"/>
          <w:lang w:val="de-DE"/>
        </w:rPr>
        <w:t>Dr.</w:t>
      </w:r>
      <w:r w:rsidR="005E46A7" w:rsidRPr="0097411D" w:rsidDel="00E633AB">
        <w:rPr>
          <w:rFonts w:ascii="Verdana" w:hAnsi="Verdana" w:cs="Arial"/>
          <w:sz w:val="20"/>
          <w:vertAlign w:val="superscript"/>
        </w:rPr>
        <w:t>in</w:t>
      </w:r>
      <w:r w:rsidRPr="00B00534">
        <w:rPr>
          <w:rFonts w:ascii="Verdana" w:hAnsi="Verdana" w:cs="Arial"/>
          <w:sz w:val="20"/>
          <w:lang w:val="de-DE"/>
        </w:rPr>
        <w:t xml:space="preserve"> Eva Preißler</w:t>
      </w:r>
      <w:r w:rsidR="00BE0650">
        <w:rPr>
          <w:rFonts w:ascii="Verdana" w:hAnsi="Verdana" w:cs="Arial"/>
          <w:sz w:val="20"/>
          <w:lang w:val="de-DE"/>
        </w:rPr>
        <w:t>, Salzburg</w:t>
      </w:r>
    </w:p>
    <w:p w14:paraId="39B663FF" w14:textId="2024C426" w:rsidR="000332DD" w:rsidRPr="005E46A7" w:rsidRDefault="003D1354" w:rsidP="00284BA5">
      <w:pPr>
        <w:pStyle w:val="Blocktext"/>
        <w:rPr>
          <w:rFonts w:ascii="Verdana" w:hAnsi="Verdana" w:cs="Arial"/>
          <w:sz w:val="20"/>
          <w:lang w:val="de-DE"/>
        </w:rPr>
      </w:pPr>
      <w:r>
        <w:rPr>
          <w:rFonts w:ascii="Verdana" w:hAnsi="Verdana" w:cs="Arial"/>
          <w:sz w:val="20"/>
          <w:lang w:val="de-DE"/>
        </w:rPr>
        <w:t>Markus Steidl, MSc, Wien</w:t>
      </w:r>
      <w:r w:rsidR="00714633">
        <w:rPr>
          <w:rFonts w:ascii="Verdana" w:hAnsi="Verdana" w:cs="Arial"/>
          <w:sz w:val="20"/>
        </w:rPr>
        <w:br/>
      </w:r>
      <w:r w:rsidR="00B00534" w:rsidRPr="00B00534">
        <w:rPr>
          <w:rFonts w:ascii="Verdana" w:hAnsi="Verdana" w:cs="Arial"/>
          <w:sz w:val="20"/>
          <w:lang w:val="de-DE"/>
        </w:rPr>
        <w:t>Hannelore Stollewerk</w:t>
      </w:r>
      <w:r w:rsidR="001C07F1">
        <w:rPr>
          <w:rFonts w:ascii="Verdana" w:hAnsi="Verdana" w:cs="Arial"/>
          <w:sz w:val="20"/>
          <w:lang w:val="de-DE"/>
        </w:rPr>
        <w:t>,</w:t>
      </w:r>
      <w:r w:rsidR="00B00534" w:rsidRPr="00B00534">
        <w:rPr>
          <w:rFonts w:ascii="Verdana" w:hAnsi="Verdana" w:cs="Arial"/>
          <w:sz w:val="20"/>
          <w:lang w:val="de-DE"/>
        </w:rPr>
        <w:t xml:space="preserve"> MSc</w:t>
      </w:r>
      <w:r w:rsidR="00BE0650">
        <w:rPr>
          <w:rFonts w:ascii="Verdana" w:hAnsi="Verdana" w:cs="Arial"/>
          <w:sz w:val="20"/>
          <w:lang w:val="de-DE"/>
        </w:rPr>
        <w:t>, Wien</w:t>
      </w:r>
      <w:r w:rsidR="001C07F1">
        <w:rPr>
          <w:rFonts w:ascii="Verdana" w:hAnsi="Verdana" w:cs="Arial"/>
          <w:sz w:val="20"/>
          <w:lang w:val="de-DE"/>
        </w:rPr>
        <w:br/>
      </w:r>
      <w:r w:rsidR="00B00534" w:rsidRPr="00B00534">
        <w:rPr>
          <w:rFonts w:ascii="Verdana" w:hAnsi="Verdana" w:cs="Arial"/>
          <w:sz w:val="20"/>
          <w:lang w:val="de-DE"/>
        </w:rPr>
        <w:t>Dr. Andreas Voglsam</w:t>
      </w:r>
      <w:r w:rsidR="00BE0650">
        <w:rPr>
          <w:rFonts w:ascii="Verdana" w:hAnsi="Verdana" w:cs="Arial"/>
          <w:sz w:val="20"/>
          <w:lang w:val="de-DE"/>
        </w:rPr>
        <w:t>, Linz</w:t>
      </w:r>
      <w:r w:rsidR="001C07F1">
        <w:rPr>
          <w:rFonts w:ascii="Verdana" w:hAnsi="Verdana" w:cs="Arial"/>
          <w:sz w:val="20"/>
          <w:lang w:val="de-DE"/>
        </w:rPr>
        <w:br/>
      </w:r>
      <w:r w:rsidR="00B00534" w:rsidRPr="00B00534">
        <w:rPr>
          <w:rFonts w:ascii="Verdana" w:hAnsi="Verdana" w:cs="Arial"/>
          <w:sz w:val="20"/>
          <w:lang w:val="de-DE"/>
        </w:rPr>
        <w:t>Dr.</w:t>
      </w:r>
      <w:r w:rsidR="005E46A7" w:rsidRPr="0097411D" w:rsidDel="00E633AB">
        <w:rPr>
          <w:rFonts w:ascii="Verdana" w:hAnsi="Verdana" w:cs="Arial"/>
          <w:sz w:val="20"/>
          <w:vertAlign w:val="superscript"/>
        </w:rPr>
        <w:t>in</w:t>
      </w:r>
      <w:r w:rsidR="00B00534" w:rsidRPr="00B00534">
        <w:rPr>
          <w:rFonts w:ascii="Verdana" w:hAnsi="Verdana" w:cs="Arial"/>
          <w:sz w:val="20"/>
          <w:lang w:val="de-DE"/>
        </w:rPr>
        <w:t xml:space="preserve"> Bettina Waldhelm-Auer</w:t>
      </w:r>
      <w:r w:rsidR="00BE0650">
        <w:rPr>
          <w:rFonts w:ascii="Verdana" w:hAnsi="Verdana" w:cs="Arial"/>
          <w:sz w:val="20"/>
          <w:lang w:val="de-DE"/>
        </w:rPr>
        <w:t>, Salzburg</w:t>
      </w:r>
      <w:r w:rsidR="001C07F1">
        <w:rPr>
          <w:rFonts w:ascii="Verdana" w:hAnsi="Verdana" w:cs="Arial"/>
          <w:sz w:val="20"/>
          <w:lang w:val="de-DE"/>
        </w:rPr>
        <w:br/>
      </w:r>
      <w:r w:rsidR="00B00534" w:rsidRPr="00B00534">
        <w:rPr>
          <w:rFonts w:ascii="Verdana" w:hAnsi="Verdana" w:cs="Arial"/>
          <w:sz w:val="20"/>
          <w:lang w:val="de-DE"/>
        </w:rPr>
        <w:t>Ass. Prof. Mag. Dr. Michael Wieser</w:t>
      </w:r>
      <w:r w:rsidR="00BE0650">
        <w:rPr>
          <w:rFonts w:ascii="Verdana" w:hAnsi="Verdana" w:cs="Arial"/>
          <w:sz w:val="20"/>
          <w:lang w:val="de-DE"/>
        </w:rPr>
        <w:t>, Klagenfurt</w:t>
      </w:r>
      <w:r w:rsidR="001C07F1">
        <w:rPr>
          <w:rFonts w:ascii="Verdana" w:hAnsi="Verdana" w:cs="Arial"/>
          <w:sz w:val="20"/>
          <w:lang w:val="de-DE"/>
        </w:rPr>
        <w:br/>
      </w:r>
      <w:r w:rsidR="00B00534" w:rsidRPr="00B00534">
        <w:rPr>
          <w:rFonts w:ascii="Verdana" w:hAnsi="Verdana" w:cs="Arial"/>
          <w:sz w:val="20"/>
          <w:lang w:val="de-DE"/>
        </w:rPr>
        <w:t>Prof. Mag. Hermann Wilhelmer</w:t>
      </w:r>
      <w:r w:rsidR="00BE0650">
        <w:rPr>
          <w:rFonts w:ascii="Verdana" w:hAnsi="Verdana" w:cs="Arial"/>
          <w:sz w:val="20"/>
          <w:lang w:val="de-DE"/>
        </w:rPr>
        <w:t>, Klagenfurt</w:t>
      </w:r>
      <w:r w:rsidR="001C07F1">
        <w:rPr>
          <w:rFonts w:ascii="Verdana" w:hAnsi="Verdana" w:cs="Arial"/>
          <w:sz w:val="20"/>
          <w:lang w:val="de-DE"/>
        </w:rPr>
        <w:br/>
      </w:r>
      <w:r w:rsidR="00B00534" w:rsidRPr="00B00534">
        <w:rPr>
          <w:rFonts w:ascii="Verdana" w:hAnsi="Verdana" w:cs="Arial"/>
          <w:sz w:val="20"/>
          <w:lang w:val="de-DE"/>
        </w:rPr>
        <w:t>Elisabeth Zahrl-Weis</w:t>
      </w:r>
      <w:r w:rsidR="001C07F1">
        <w:rPr>
          <w:rFonts w:ascii="Verdana" w:hAnsi="Verdana" w:cs="Arial"/>
          <w:sz w:val="20"/>
          <w:lang w:val="de-DE"/>
        </w:rPr>
        <w:t>,</w:t>
      </w:r>
      <w:r w:rsidR="00002DD5">
        <w:rPr>
          <w:rFonts w:ascii="Verdana" w:hAnsi="Verdana" w:cs="Arial"/>
          <w:sz w:val="20"/>
          <w:lang w:val="de-DE"/>
        </w:rPr>
        <w:t xml:space="preserve"> MS</w:t>
      </w:r>
      <w:r w:rsidR="00B00534" w:rsidRPr="00B00534">
        <w:rPr>
          <w:rFonts w:ascii="Verdana" w:hAnsi="Verdana" w:cs="Arial"/>
          <w:sz w:val="20"/>
          <w:lang w:val="de-DE"/>
        </w:rPr>
        <w:t>c</w:t>
      </w:r>
      <w:r w:rsidR="00BE0650">
        <w:rPr>
          <w:rFonts w:ascii="Verdana" w:hAnsi="Verdana" w:cs="Arial"/>
          <w:sz w:val="20"/>
          <w:lang w:val="de-DE"/>
        </w:rPr>
        <w:t>, Zwettl und Stratzing, N</w:t>
      </w:r>
      <w:r w:rsidR="002E23B2">
        <w:rPr>
          <w:rFonts w:ascii="Verdana" w:hAnsi="Verdana" w:cs="Arial"/>
          <w:sz w:val="20"/>
          <w:lang w:val="de-DE"/>
        </w:rPr>
        <w:t>Ö</w:t>
      </w:r>
      <w:r w:rsidR="001C07F1">
        <w:rPr>
          <w:rFonts w:ascii="Verdana" w:hAnsi="Verdana" w:cs="Arial"/>
          <w:sz w:val="20"/>
          <w:lang w:val="de-DE"/>
        </w:rPr>
        <w:br/>
      </w:r>
      <w:r w:rsidR="00B00534" w:rsidRPr="00B00534">
        <w:rPr>
          <w:rFonts w:ascii="Verdana" w:hAnsi="Verdana" w:cs="Arial"/>
          <w:sz w:val="20"/>
          <w:lang w:val="de-DE"/>
        </w:rPr>
        <w:t>Mag.</w:t>
      </w:r>
      <w:r w:rsidR="005E46A7" w:rsidRPr="006D7E7E">
        <w:rPr>
          <w:rFonts w:ascii="Verdana" w:hAnsi="Verdana" w:cs="Arial"/>
          <w:sz w:val="20"/>
          <w:vertAlign w:val="superscript"/>
        </w:rPr>
        <w:t>a</w:t>
      </w:r>
      <w:r w:rsidR="00B00534" w:rsidRPr="00B00534">
        <w:rPr>
          <w:rFonts w:ascii="Verdana" w:hAnsi="Verdana" w:cs="Arial"/>
          <w:sz w:val="20"/>
          <w:lang w:val="de-DE"/>
        </w:rPr>
        <w:t xml:space="preserve"> Dr.</w:t>
      </w:r>
      <w:r w:rsidR="005E46A7" w:rsidRPr="0097411D" w:rsidDel="00E633AB">
        <w:rPr>
          <w:rFonts w:ascii="Verdana" w:hAnsi="Verdana" w:cs="Arial"/>
          <w:sz w:val="20"/>
          <w:vertAlign w:val="superscript"/>
        </w:rPr>
        <w:t>in</w:t>
      </w:r>
      <w:r w:rsidR="00B00534" w:rsidRPr="00B00534">
        <w:rPr>
          <w:rFonts w:ascii="Verdana" w:hAnsi="Verdana" w:cs="Arial"/>
          <w:sz w:val="20"/>
          <w:lang w:val="de-DE"/>
        </w:rPr>
        <w:t xml:space="preserve"> Sigrid Zeichen</w:t>
      </w:r>
      <w:r w:rsidR="00BE0650">
        <w:rPr>
          <w:rFonts w:ascii="Verdana" w:hAnsi="Verdana" w:cs="Arial"/>
          <w:sz w:val="20"/>
          <w:lang w:val="de-DE"/>
        </w:rPr>
        <w:t>, Klagenfurt</w:t>
      </w:r>
    </w:p>
    <w:p w14:paraId="345684ED" w14:textId="77777777" w:rsidR="00B73882" w:rsidRDefault="00B73882" w:rsidP="008B73F1">
      <w:pPr>
        <w:pStyle w:val="Blocktext"/>
        <w:spacing w:after="0"/>
        <w:rPr>
          <w:rFonts w:ascii="Verdana" w:hAnsi="Verdana" w:cs="Arial"/>
          <w:b/>
          <w:sz w:val="20"/>
        </w:rPr>
      </w:pPr>
    </w:p>
    <w:p w14:paraId="3DB90A2A" w14:textId="77777777" w:rsidR="00762848" w:rsidRDefault="00B00534" w:rsidP="008B73F1">
      <w:pPr>
        <w:pStyle w:val="Blocktext"/>
        <w:spacing w:after="0"/>
        <w:rPr>
          <w:rFonts w:ascii="Verdana" w:hAnsi="Verdana" w:cs="Arial"/>
          <w:sz w:val="20"/>
          <w:lang w:val="de-DE"/>
        </w:rPr>
      </w:pPr>
      <w:r w:rsidRPr="00F14BC0">
        <w:rPr>
          <w:rFonts w:ascii="Verdana" w:hAnsi="Verdana" w:cs="Arial"/>
          <w:b/>
          <w:sz w:val="20"/>
        </w:rPr>
        <w:lastRenderedPageBreak/>
        <w:t>GastdozentInnen:</w:t>
      </w:r>
      <w:r w:rsidR="00CB47A0" w:rsidRPr="00F14BC0">
        <w:rPr>
          <w:rFonts w:ascii="Verdana" w:hAnsi="Verdana" w:cs="Arial"/>
          <w:b/>
          <w:sz w:val="20"/>
          <w:lang w:val="de-DE"/>
        </w:rPr>
        <w:br/>
      </w:r>
      <w:r w:rsidR="000332DD" w:rsidRPr="006C5EB2">
        <w:rPr>
          <w:rFonts w:ascii="Verdana" w:hAnsi="Verdana" w:cs="Arial"/>
          <w:sz w:val="20"/>
          <w:lang w:val="de-DE"/>
        </w:rPr>
        <w:t>Mag.</w:t>
      </w:r>
      <w:r w:rsidR="005E46A7" w:rsidRPr="006D7E7E">
        <w:rPr>
          <w:rFonts w:ascii="Verdana" w:hAnsi="Verdana" w:cs="Arial"/>
          <w:sz w:val="20"/>
          <w:vertAlign w:val="superscript"/>
        </w:rPr>
        <w:t>a</w:t>
      </w:r>
      <w:r w:rsidR="000332DD" w:rsidRPr="006C5EB2">
        <w:rPr>
          <w:rFonts w:ascii="Verdana" w:hAnsi="Verdana" w:cs="Arial"/>
          <w:sz w:val="20"/>
          <w:lang w:val="de-DE"/>
        </w:rPr>
        <w:t xml:space="preserve"> Gabriele Denk</w:t>
      </w:r>
      <w:r w:rsidR="00BE0650" w:rsidRPr="006C5EB2">
        <w:rPr>
          <w:rFonts w:ascii="Verdana" w:hAnsi="Verdana" w:cs="Arial"/>
          <w:sz w:val="20"/>
          <w:lang w:val="de-DE"/>
        </w:rPr>
        <w:t>, Wien</w:t>
      </w:r>
      <w:r w:rsidR="000A1EFD">
        <w:rPr>
          <w:rFonts w:ascii="Verdana" w:hAnsi="Verdana" w:cs="Arial"/>
          <w:sz w:val="20"/>
          <w:lang w:val="de-DE"/>
        </w:rPr>
        <w:br/>
      </w:r>
      <w:r w:rsidR="00C902BA" w:rsidRPr="006C5EB2">
        <w:rPr>
          <w:rFonts w:ascii="Verdana" w:hAnsi="Verdana" w:cs="Arial"/>
          <w:sz w:val="20"/>
          <w:lang w:val="de-DE"/>
        </w:rPr>
        <w:t xml:space="preserve">Renate </w:t>
      </w:r>
      <w:proofErr w:type="spellStart"/>
      <w:r w:rsidR="00C902BA" w:rsidRPr="006C5EB2">
        <w:rPr>
          <w:rFonts w:ascii="Verdana" w:hAnsi="Verdana" w:cs="Arial"/>
          <w:sz w:val="20"/>
          <w:lang w:val="de-DE"/>
        </w:rPr>
        <w:t>Hochgerner</w:t>
      </w:r>
      <w:proofErr w:type="spellEnd"/>
      <w:r w:rsidR="00C902BA" w:rsidRPr="006C5EB2">
        <w:rPr>
          <w:rFonts w:ascii="Verdana" w:hAnsi="Verdana" w:cs="Arial"/>
          <w:sz w:val="20"/>
          <w:lang w:val="de-DE"/>
        </w:rPr>
        <w:t xml:space="preserve">, </w:t>
      </w:r>
      <w:proofErr w:type="spellStart"/>
      <w:r w:rsidR="00C902BA" w:rsidRPr="006C5EB2">
        <w:rPr>
          <w:rFonts w:ascii="Verdana" w:hAnsi="Verdana" w:cs="Arial"/>
          <w:sz w:val="20"/>
          <w:lang w:val="de-DE"/>
        </w:rPr>
        <w:t>MSc</w:t>
      </w:r>
      <w:proofErr w:type="spellEnd"/>
      <w:r w:rsidR="00BE0650" w:rsidRPr="006C5EB2">
        <w:rPr>
          <w:rFonts w:ascii="Verdana" w:hAnsi="Verdana" w:cs="Arial"/>
          <w:sz w:val="20"/>
          <w:lang w:val="de-DE"/>
        </w:rPr>
        <w:t>, Wien</w:t>
      </w:r>
    </w:p>
    <w:p w14:paraId="038E357F" w14:textId="7AFF6607" w:rsidR="00B73882" w:rsidRDefault="00762848" w:rsidP="008B73F1">
      <w:pPr>
        <w:pStyle w:val="Blocktext"/>
        <w:spacing w:after="0"/>
        <w:rPr>
          <w:rFonts w:ascii="Verdana" w:hAnsi="Verdana" w:cs="Arial"/>
          <w:sz w:val="20"/>
        </w:rPr>
      </w:pPr>
      <w:proofErr w:type="spellStart"/>
      <w:r>
        <w:rPr>
          <w:rFonts w:ascii="Verdana" w:hAnsi="Verdana" w:cs="Arial"/>
          <w:sz w:val="20"/>
          <w:lang w:val="de-DE"/>
        </w:rPr>
        <w:t>Mag.</w:t>
      </w:r>
      <w:r>
        <w:rPr>
          <w:rFonts w:ascii="Verdana" w:hAnsi="Verdana" w:cs="Arial"/>
          <w:sz w:val="20"/>
          <w:vertAlign w:val="superscript"/>
          <w:lang w:val="de-DE"/>
        </w:rPr>
        <w:t>a</w:t>
      </w:r>
      <w:proofErr w:type="spellEnd"/>
      <w:r>
        <w:rPr>
          <w:rFonts w:ascii="Verdana" w:hAnsi="Verdana" w:cs="Arial"/>
          <w:sz w:val="20"/>
          <w:vertAlign w:val="superscript"/>
          <w:lang w:val="de-DE"/>
        </w:rPr>
        <w:t xml:space="preserve"> </w:t>
      </w:r>
      <w:r>
        <w:rPr>
          <w:rFonts w:ascii="Verdana" w:hAnsi="Verdana" w:cs="Arial"/>
          <w:sz w:val="20"/>
          <w:lang w:val="de-DE"/>
        </w:rPr>
        <w:t xml:space="preserve">Neureiter-Penn, </w:t>
      </w:r>
      <w:proofErr w:type="spellStart"/>
      <w:r>
        <w:rPr>
          <w:rFonts w:ascii="Verdana" w:hAnsi="Verdana" w:cs="Arial"/>
          <w:sz w:val="20"/>
          <w:lang w:val="de-DE"/>
        </w:rPr>
        <w:t>MSc</w:t>
      </w:r>
      <w:proofErr w:type="spellEnd"/>
      <w:r>
        <w:rPr>
          <w:rFonts w:ascii="Verdana" w:hAnsi="Verdana" w:cs="Arial"/>
          <w:sz w:val="20"/>
          <w:lang w:val="de-DE"/>
        </w:rPr>
        <w:t>, Hallein</w:t>
      </w:r>
      <w:r w:rsidR="000A1EFD">
        <w:rPr>
          <w:rFonts w:ascii="Verdana" w:hAnsi="Verdana" w:cs="Arial"/>
          <w:sz w:val="20"/>
          <w:lang w:val="de-DE"/>
        </w:rPr>
        <w:br/>
      </w:r>
      <w:r w:rsidR="00C902BA" w:rsidRPr="006C5EB2">
        <w:rPr>
          <w:rFonts w:ascii="Verdana" w:hAnsi="Verdana" w:cs="Arial"/>
          <w:sz w:val="20"/>
          <w:lang w:val="de-DE"/>
        </w:rPr>
        <w:t>Dr.</w:t>
      </w:r>
      <w:r w:rsidR="005E46A7" w:rsidRPr="0097411D" w:rsidDel="00E633AB">
        <w:rPr>
          <w:rFonts w:ascii="Verdana" w:hAnsi="Verdana" w:cs="Arial"/>
          <w:sz w:val="20"/>
          <w:vertAlign w:val="superscript"/>
        </w:rPr>
        <w:t>in</w:t>
      </w:r>
      <w:r w:rsidR="00C902BA" w:rsidRPr="006C5EB2">
        <w:rPr>
          <w:rFonts w:ascii="Verdana" w:hAnsi="Verdana" w:cs="Arial"/>
          <w:sz w:val="20"/>
          <w:lang w:val="de-DE"/>
        </w:rPr>
        <w:t xml:space="preserve"> Michaela Rungaldier</w:t>
      </w:r>
      <w:r w:rsidR="00BE0650" w:rsidRPr="006C5EB2">
        <w:rPr>
          <w:rFonts w:ascii="Verdana" w:hAnsi="Verdana" w:cs="Arial"/>
          <w:sz w:val="20"/>
          <w:lang w:val="de-DE"/>
        </w:rPr>
        <w:t>, Innsbruck</w:t>
      </w:r>
      <w:r w:rsidR="000A1EFD">
        <w:rPr>
          <w:rFonts w:ascii="Verdana" w:hAnsi="Verdana" w:cs="Arial"/>
          <w:sz w:val="20"/>
          <w:lang w:val="de-DE"/>
        </w:rPr>
        <w:br/>
      </w:r>
      <w:r w:rsidR="00B00534" w:rsidRPr="00B00534">
        <w:rPr>
          <w:rFonts w:ascii="Verdana" w:hAnsi="Verdana" w:cs="Arial"/>
          <w:sz w:val="20"/>
        </w:rPr>
        <w:t>Dipl.-Psych. Dr. Michael Schacht</w:t>
      </w:r>
      <w:r w:rsidR="00BE0650">
        <w:rPr>
          <w:rFonts w:ascii="Verdana" w:hAnsi="Verdana" w:cs="Arial"/>
          <w:sz w:val="20"/>
        </w:rPr>
        <w:t>, Olfen, Deutschland</w:t>
      </w:r>
    </w:p>
    <w:p w14:paraId="22563978" w14:textId="2C45F64A" w:rsidR="00CF7D28" w:rsidRDefault="00B73882" w:rsidP="008B73F1">
      <w:pPr>
        <w:pStyle w:val="Blocktext"/>
        <w:spacing w:after="0"/>
        <w:rPr>
          <w:rFonts w:ascii="Verdana" w:hAnsi="Verdana" w:cs="Arial"/>
          <w:sz w:val="20"/>
          <w:lang w:val="de-DE"/>
        </w:rPr>
      </w:pPr>
      <w:r>
        <w:rPr>
          <w:rFonts w:ascii="Verdana" w:hAnsi="Verdana" w:cs="Arial"/>
          <w:sz w:val="20"/>
        </w:rPr>
        <w:t>Mag.</w:t>
      </w:r>
      <w:r>
        <w:rPr>
          <w:rFonts w:ascii="Verdana" w:hAnsi="Verdana" w:cs="Arial"/>
          <w:sz w:val="20"/>
          <w:vertAlign w:val="superscript"/>
        </w:rPr>
        <w:t>a</w:t>
      </w:r>
      <w:r>
        <w:rPr>
          <w:rFonts w:ascii="Verdana" w:hAnsi="Verdana" w:cs="Arial"/>
          <w:sz w:val="20"/>
        </w:rPr>
        <w:t xml:space="preserve"> Kristin Scharfetter, MSc, Innsbruck</w:t>
      </w:r>
      <w:r w:rsidR="00CB47A0">
        <w:rPr>
          <w:rFonts w:ascii="Verdana" w:hAnsi="Verdana" w:cs="Arial"/>
          <w:sz w:val="20"/>
        </w:rPr>
        <w:br/>
      </w:r>
      <w:r w:rsidR="00B00534" w:rsidRPr="00B00534">
        <w:rPr>
          <w:rFonts w:ascii="Verdana" w:hAnsi="Verdana" w:cs="Arial"/>
          <w:sz w:val="20"/>
        </w:rPr>
        <w:t>Sabine Spitzer-Prochaska</w:t>
      </w:r>
      <w:r w:rsidR="00CB47A0">
        <w:rPr>
          <w:rFonts w:ascii="Verdana" w:hAnsi="Verdana" w:cs="Arial"/>
          <w:sz w:val="20"/>
        </w:rPr>
        <w:t>,</w:t>
      </w:r>
      <w:r w:rsidR="00B00534" w:rsidRPr="00B00534">
        <w:rPr>
          <w:rFonts w:ascii="Verdana" w:hAnsi="Verdana" w:cs="Arial"/>
          <w:sz w:val="20"/>
        </w:rPr>
        <w:t xml:space="preserve"> MSc</w:t>
      </w:r>
      <w:r w:rsidR="00BE0650">
        <w:rPr>
          <w:rFonts w:ascii="Verdana" w:hAnsi="Verdana" w:cs="Arial"/>
          <w:sz w:val="20"/>
        </w:rPr>
        <w:t>, Wien</w:t>
      </w:r>
    </w:p>
    <w:p w14:paraId="24F451EE" w14:textId="77777777" w:rsidR="008B73F1" w:rsidRPr="008B73F1" w:rsidRDefault="008B73F1" w:rsidP="008B73F1">
      <w:pPr>
        <w:pStyle w:val="Blocktext"/>
        <w:spacing w:after="0"/>
        <w:rPr>
          <w:rFonts w:ascii="Verdana" w:hAnsi="Verdana" w:cs="Arial"/>
          <w:sz w:val="20"/>
          <w:lang w:val="de-DE"/>
        </w:rPr>
      </w:pPr>
    </w:p>
    <w:p w14:paraId="5CEF4068" w14:textId="45166351" w:rsidR="000B6226" w:rsidRPr="008B73F1" w:rsidRDefault="00B00534" w:rsidP="008B73F1">
      <w:pPr>
        <w:pStyle w:val="Blocktext"/>
        <w:rPr>
          <w:rFonts w:ascii="Verdana" w:hAnsi="Verdana" w:cs="Arial"/>
          <w:sz w:val="20"/>
        </w:rPr>
      </w:pPr>
      <w:r w:rsidRPr="00B00534">
        <w:rPr>
          <w:rFonts w:ascii="Verdana" w:hAnsi="Verdana" w:cs="Arial"/>
          <w:sz w:val="20"/>
        </w:rPr>
        <w:t xml:space="preserve">Stand </w:t>
      </w:r>
      <w:r w:rsidR="00802926">
        <w:rPr>
          <w:rFonts w:ascii="Verdana" w:hAnsi="Verdana" w:cs="Arial"/>
          <w:sz w:val="20"/>
        </w:rPr>
        <w:t>Jänner 2021</w:t>
      </w:r>
      <w:r w:rsidRPr="00B00534">
        <w:rPr>
          <w:rFonts w:ascii="Verdana" w:hAnsi="Verdana" w:cs="Arial"/>
          <w:sz w:val="20"/>
        </w:rPr>
        <w:t>, Änderungen vorbehalten</w:t>
      </w:r>
    </w:p>
    <w:p w14:paraId="40B82601" w14:textId="1BA0A08E" w:rsidR="002712D0" w:rsidRPr="00571171" w:rsidRDefault="000B6226" w:rsidP="00F00E1E">
      <w:pPr>
        <w:spacing w:after="380" w:line="326" w:lineRule="auto"/>
        <w:rPr>
          <w:rFonts w:ascii="Verdana" w:hAnsi="Verdana"/>
          <w:color w:val="323948"/>
        </w:rPr>
      </w:pPr>
      <w:r>
        <w:rPr>
          <w:rFonts w:ascii="Verdana" w:hAnsi="Verdana"/>
        </w:rPr>
        <w:t>Die jeweils aktuelle Liste der Lehrpersonen finden Sie unter</w:t>
      </w:r>
      <w:r w:rsidR="00CF7D28">
        <w:rPr>
          <w:rFonts w:ascii="Verdana" w:hAnsi="Verdana"/>
        </w:rPr>
        <w:t xml:space="preserve"> </w:t>
      </w:r>
      <w:r w:rsidR="00CF7D28">
        <w:rPr>
          <w:rFonts w:ascii="Verdana" w:hAnsi="Verdana"/>
        </w:rPr>
        <w:br/>
      </w:r>
      <w:hyperlink r:id="rId27" w:history="1">
        <w:r w:rsidR="0075089C" w:rsidRPr="00571171">
          <w:rPr>
            <w:rStyle w:val="Hyperlink"/>
            <w:rFonts w:ascii="Verdana" w:hAnsi="Verdana"/>
            <w:color w:val="323948"/>
          </w:rPr>
          <w:t>https://www.psychodrama-austria.at/aus-und-weiterbildung/universitaetslehrgang-fachspezifikum-psychodrama/lehrkoerper/</w:t>
        </w:r>
      </w:hyperlink>
    </w:p>
    <w:p w14:paraId="7FD49D3A" w14:textId="77777777" w:rsidR="0075089C" w:rsidRDefault="0075089C" w:rsidP="00F00E1E">
      <w:pPr>
        <w:spacing w:after="380" w:line="326" w:lineRule="auto"/>
        <w:rPr>
          <w:rFonts w:ascii="Verdana" w:hAnsi="Verdana"/>
        </w:rPr>
      </w:pPr>
    </w:p>
    <w:p w14:paraId="7396DB89" w14:textId="77777777" w:rsidR="00C47040" w:rsidRDefault="00C47040">
      <w:pPr>
        <w:spacing w:line="259" w:lineRule="auto"/>
        <w:rPr>
          <w:rFonts w:ascii="Verdana" w:eastAsiaTheme="minorEastAsia" w:hAnsi="Verdana"/>
          <w:sz w:val="28"/>
        </w:rPr>
      </w:pPr>
    </w:p>
    <w:p w14:paraId="7D711B8A" w14:textId="3F93DDE4" w:rsidR="0046422C" w:rsidRPr="00F14BC0" w:rsidRDefault="00C47040" w:rsidP="0046422C">
      <w:pPr>
        <w:pStyle w:val="Blocktext"/>
        <w:rPr>
          <w:rFonts w:ascii="Verdana" w:hAnsi="Verdana" w:cs="Arial"/>
          <w:sz w:val="20"/>
          <w:u w:val="single"/>
          <w:lang w:val="de-DE"/>
        </w:rPr>
      </w:pPr>
      <w:r w:rsidRPr="002656BC">
        <w:rPr>
          <w:rFonts w:ascii="Verdana" w:hAnsi="Verdana"/>
          <w:noProof/>
          <w:sz w:val="20"/>
          <w:lang w:eastAsia="de-AT"/>
        </w:rPr>
        <mc:AlternateContent>
          <mc:Choice Requires="wps">
            <w:drawing>
              <wp:anchor distT="0" distB="0" distL="0" distR="0" simplePos="0" relativeHeight="251688960" behindDoc="0" locked="0" layoutInCell="1" allowOverlap="0" wp14:anchorId="748FF483" wp14:editId="51A44651">
                <wp:simplePos x="0" y="0"/>
                <wp:positionH relativeFrom="page">
                  <wp:posOffset>0</wp:posOffset>
                </wp:positionH>
                <wp:positionV relativeFrom="line">
                  <wp:posOffset>4445</wp:posOffset>
                </wp:positionV>
                <wp:extent cx="2072640" cy="1117600"/>
                <wp:effectExtent l="0" t="0" r="0" b="0"/>
                <wp:wrapSquare wrapText="bothSides"/>
                <wp:docPr id="32" name="Textfeld 32"/>
                <wp:cNvGraphicFramePr/>
                <a:graphic xmlns:a="http://schemas.openxmlformats.org/drawingml/2006/main">
                  <a:graphicData uri="http://schemas.microsoft.com/office/word/2010/wordprocessingShape">
                    <wps:wsp>
                      <wps:cNvSpPr txBox="1"/>
                      <wps:spPr>
                        <a:xfrm>
                          <a:off x="0" y="0"/>
                          <a:ext cx="2072640" cy="1117600"/>
                        </a:xfrm>
                        <a:prstGeom prst="rect">
                          <a:avLst/>
                        </a:prstGeom>
                        <a:solidFill>
                          <a:sysClr val="window" lastClr="FFFFFF"/>
                        </a:solidFill>
                        <a:ln w="6350">
                          <a:noFill/>
                        </a:ln>
                        <a:effectLst/>
                      </wps:spPr>
                      <wps:txbx>
                        <w:txbxContent>
                          <w:p w14:paraId="4C21564B" w14:textId="77777777" w:rsidR="00382B82" w:rsidRPr="00826AA6" w:rsidRDefault="00382B82" w:rsidP="008F69E9">
                            <w:pPr>
                              <w:pStyle w:val="IntensivesZitat"/>
                              <w:rPr>
                                <w:bCs/>
                                <w:iCs/>
                                <w:color w:val="9F000A"/>
                                <w:lang w:bidi="de-DE"/>
                              </w:rPr>
                            </w:pPr>
                            <w:r>
                              <w:rPr>
                                <w:color w:val="9F000A"/>
                                <w:lang w:val="de-DE" w:bidi="de-DE"/>
                              </w:rPr>
                              <w:t>14. Sekretariate</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FF483" id="Textfeld 32" o:spid="_x0000_s1039" type="#_x0000_t202" style="position:absolute;margin-left:0;margin-top:.35pt;width:163.2pt;height:88pt;z-index:251688960;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yYAIAAKIEAAAOAAAAZHJzL2Uyb0RvYy54bWysVE1PGzEQvVfqf7B8L/uREFDEBqWgVJUQ&#10;IIWKs+P1kpW8Htd2spv++j57E2hpT1VzcObLbzxvZvbqeug02yvnWzIVL85yzpSRVLfmpeLfnlaf&#10;LjnzQZhaaDKq4gfl+fXi44er3s5VSVvStXIMIMbPe1vxbQh2nmVeblUn/BlZZeBsyHUiQHUvWe1E&#10;D/ROZ2Wez7KeXG0dSeU9rLejky8SftMoGR6axqvAdMXxtpBOl85NPLPFlZi/OGG3rTw+Q/zDKzrR&#10;GiR9hboVQbCda/+A6lrpyFMTziR1GTVNK1WqAdUU+btq1lthVaoF5Hj7SpP/f7Dyfv/oWFtXfFJy&#10;ZkSHHj2pITRK1wwm8NNbP0fY2iIwDJ9pQJ9Pdg9jLHtoXBf/URCDH0wfXtkFGpMwlvlFOZvCJeEr&#10;iuJilif+s7fr1vnwRVHHolBxh/YlVsX+zgc8BaGnkJjNk27rVat1Ug7+Rju2F+g0BqSmnjMtfICx&#10;4qv0i68GxG/XtGF9xWeT8zxlMhTxxjhtIq5KU3TMH7kYa45SGDZD4q6YnAjZUH0AT47GSfNWrlrU&#10;coeHPAqH0UL9WJfwgKPRhNR0lDjbkvvxN3uMR8fh5azHqFbcf98Jp1DfV4NZmJ5fYBUw3EmD4JJQ&#10;TGeTfMrZJmlleRn5ZmbX3RAoKrCXViYx3gj6JDaOumcs1TImhUsYidQVDyfxJoz7g6WUarlMQRhm&#10;K8KdWVsZoSNvsVFPw7Nw9tjNgEG4p9NMi/m7po6x8aah5S5Q06aOR55HUtG7qGARUhePSxs37Vc9&#10;Rb19WhY/AQAA//8DAFBLAwQUAAYACAAAACEAitCLf9oAAAAFAQAADwAAAGRycy9kb3ducmV2Lnht&#10;bEyPwU7DMBBE70j8g7VI3KjTAAkKcSqEBDdAtIizG2/jUHsdxW6T/j3LiR5HM5p5U69m78QRx9gH&#10;UrBcZCCQ2mB66hR8bV5uHkDEpMloFwgVnDDCqrm8qHVlwkSfeFynTnAJxUorsCkNlZSxteh1XIQB&#10;ib1dGL1OLMdOmlFPXO6dzLOskF73xAtWD/hssd2vD17B/fLn7ST37zZ8mFcXN/jtpl2u1PXV/PQI&#10;IuGc/sPwh8/o0DDTNhzIROEU8JGkoATB3m1e3IHYcqgsSpBNLc/pm18AAAD//wMAUEsBAi0AFAAG&#10;AAgAAAAhALaDOJL+AAAA4QEAABMAAAAAAAAAAAAAAAAAAAAAAFtDb250ZW50X1R5cGVzXS54bWxQ&#10;SwECLQAUAAYACAAAACEAOP0h/9YAAACUAQAACwAAAAAAAAAAAAAAAAAvAQAAX3JlbHMvLnJlbHNQ&#10;SwECLQAUAAYACAAAACEA/jsUMmACAACiBAAADgAAAAAAAAAAAAAAAAAuAgAAZHJzL2Uyb0RvYy54&#10;bWxQSwECLQAUAAYACAAAACEAitCLf9oAAAAFAQAADwAAAAAAAAAAAAAAAAC6BAAAZHJzL2Rvd25y&#10;ZXYueG1sUEsFBgAAAAAEAAQA8wAAAMEFAAAAAA==&#10;" o:allowoverlap="f" fillcolor="window" stroked="f" strokeweight=".5pt">
                <v:textbox inset="36pt,0,11.52pt,18pt">
                  <w:txbxContent>
                    <w:p w14:paraId="4C21564B" w14:textId="77777777" w:rsidR="00382B82" w:rsidRPr="00826AA6" w:rsidRDefault="00382B82" w:rsidP="008F69E9">
                      <w:pPr>
                        <w:pStyle w:val="IntensivesZitat"/>
                        <w:rPr>
                          <w:bCs/>
                          <w:iCs/>
                          <w:color w:val="9F000A"/>
                          <w:lang w:bidi="de-DE"/>
                        </w:rPr>
                      </w:pPr>
                      <w:r>
                        <w:rPr>
                          <w:color w:val="9F000A"/>
                          <w:lang w:val="de-DE" w:bidi="de-DE"/>
                        </w:rPr>
                        <w:t>14. Sekretariate</w:t>
                      </w:r>
                    </w:p>
                  </w:txbxContent>
                </v:textbox>
                <w10:wrap type="square" anchorx="page" anchory="line"/>
              </v:shape>
            </w:pict>
          </mc:Fallback>
        </mc:AlternateContent>
      </w:r>
      <w:r w:rsidR="0046422C" w:rsidRPr="00F14BC0">
        <w:rPr>
          <w:rFonts w:ascii="Verdana" w:hAnsi="Verdana" w:cs="Arial"/>
          <w:b/>
          <w:bCs/>
          <w:sz w:val="20"/>
          <w:lang w:val="de-DE"/>
        </w:rPr>
        <w:t>Österreichischer Arbeitskreis für Gruppentherapie und Gruppendynamik</w:t>
      </w:r>
      <w:r w:rsidR="00D27D55">
        <w:rPr>
          <w:rFonts w:ascii="Verdana" w:hAnsi="Verdana" w:cs="Arial"/>
          <w:b/>
          <w:bCs/>
          <w:sz w:val="20"/>
          <w:lang w:val="de-DE"/>
        </w:rPr>
        <w:t xml:space="preserve"> </w:t>
      </w:r>
      <w:r w:rsidR="00571171">
        <w:rPr>
          <w:rFonts w:ascii="Verdana" w:hAnsi="Verdana" w:cs="Arial"/>
          <w:b/>
          <w:bCs/>
          <w:sz w:val="20"/>
          <w:lang w:val="de-DE"/>
        </w:rPr>
        <w:t>(ÖAGG):</w:t>
      </w:r>
      <w:r w:rsidR="0046422C" w:rsidRPr="00F14BC0">
        <w:rPr>
          <w:rFonts w:ascii="Verdana" w:hAnsi="Verdana" w:cs="Arial"/>
          <w:b/>
          <w:bCs/>
          <w:sz w:val="20"/>
          <w:lang w:val="de-DE"/>
        </w:rPr>
        <w:br/>
        <w:t>Fachsektion Psychodrama</w:t>
      </w:r>
      <w:r w:rsidR="003C4574">
        <w:rPr>
          <w:rFonts w:ascii="Verdana" w:hAnsi="Verdana" w:cs="Arial"/>
          <w:b/>
          <w:bCs/>
          <w:sz w:val="20"/>
          <w:lang w:val="de-DE"/>
        </w:rPr>
        <w:t xml:space="preserve"> </w:t>
      </w:r>
      <w:r w:rsidR="0046422C" w:rsidRPr="00F14BC0">
        <w:rPr>
          <w:rFonts w:ascii="Verdana" w:hAnsi="Verdana" w:cs="Arial"/>
          <w:b/>
          <w:bCs/>
          <w:sz w:val="20"/>
          <w:lang w:val="de-DE"/>
        </w:rPr>
        <w:br/>
      </w:r>
      <w:r w:rsidR="0046422C" w:rsidRPr="00F14BC0">
        <w:rPr>
          <w:rFonts w:ascii="Verdana" w:hAnsi="Verdana" w:cs="Arial"/>
          <w:sz w:val="20"/>
          <w:lang w:val="de-DE"/>
        </w:rPr>
        <w:t>Sekretariat</w:t>
      </w:r>
      <w:r w:rsidR="0046422C" w:rsidRPr="00F14BC0">
        <w:rPr>
          <w:rFonts w:ascii="Verdana" w:hAnsi="Verdana" w:cs="Arial"/>
          <w:sz w:val="20"/>
          <w:lang w:val="de-DE"/>
        </w:rPr>
        <w:br/>
        <w:t>Lenaugasse 3/10</w:t>
      </w:r>
      <w:r w:rsidR="0046422C" w:rsidRPr="00F14BC0">
        <w:rPr>
          <w:rFonts w:ascii="Verdana" w:hAnsi="Verdana" w:cs="Arial"/>
          <w:sz w:val="20"/>
          <w:lang w:val="de-DE"/>
        </w:rPr>
        <w:br/>
        <w:t>1080 Wien, Austria</w:t>
      </w:r>
      <w:r w:rsidR="0046422C" w:rsidRPr="00F14BC0">
        <w:rPr>
          <w:rFonts w:ascii="Verdana" w:hAnsi="Verdana" w:cs="Arial"/>
          <w:sz w:val="20"/>
          <w:lang w:val="de-DE"/>
        </w:rPr>
        <w:br/>
        <w:t>Tel: +43 (0)1</w:t>
      </w:r>
      <w:r w:rsidR="00A66F1E">
        <w:rPr>
          <w:rFonts w:ascii="Verdana" w:hAnsi="Verdana" w:cs="Arial"/>
          <w:sz w:val="20"/>
          <w:lang w:val="de-DE"/>
        </w:rPr>
        <w:t>/</w:t>
      </w:r>
      <w:r w:rsidR="0046422C" w:rsidRPr="00F14BC0">
        <w:rPr>
          <w:rFonts w:ascii="Verdana" w:hAnsi="Verdana" w:cs="Arial"/>
          <w:sz w:val="20"/>
          <w:lang w:val="de-DE"/>
        </w:rPr>
        <w:t>255 99 88</w:t>
      </w:r>
      <w:r w:rsidR="0046422C" w:rsidRPr="00F14BC0">
        <w:rPr>
          <w:rFonts w:ascii="Verdana" w:hAnsi="Verdana" w:cs="Arial"/>
          <w:sz w:val="20"/>
          <w:lang w:val="de-DE"/>
        </w:rPr>
        <w:br/>
        <w:t xml:space="preserve">Mail: </w:t>
      </w:r>
      <w:hyperlink r:id="rId28" w:history="1">
        <w:r w:rsidR="0046422C" w:rsidRPr="00F14BC0">
          <w:rPr>
            <w:rStyle w:val="Hyperlink"/>
            <w:rFonts w:ascii="Verdana" w:hAnsi="Verdana" w:cs="Arial"/>
            <w:color w:val="323948" w:themeColor="text2" w:themeTint="E6"/>
            <w:sz w:val="20"/>
            <w:u w:val="none"/>
            <w:lang w:val="de-DE"/>
          </w:rPr>
          <w:t>psychodrama@oeagg.at</w:t>
        </w:r>
      </w:hyperlink>
      <w:r w:rsidR="0046422C" w:rsidRPr="00F14BC0">
        <w:rPr>
          <w:rFonts w:ascii="Verdana" w:hAnsi="Verdana" w:cs="Arial"/>
          <w:sz w:val="20"/>
        </w:rPr>
        <w:br/>
        <w:t xml:space="preserve">URL: </w:t>
      </w:r>
      <w:hyperlink r:id="rId29" w:history="1">
        <w:r w:rsidR="0046422C" w:rsidRPr="00F14BC0">
          <w:rPr>
            <w:rStyle w:val="Hyperlink"/>
            <w:rFonts w:ascii="Verdana" w:hAnsi="Verdana" w:cs="Arial"/>
            <w:color w:val="323948" w:themeColor="text2" w:themeTint="E6"/>
            <w:sz w:val="20"/>
            <w:u w:val="none"/>
            <w:lang w:val="de-DE"/>
          </w:rPr>
          <w:t>www.psychodrama-austria.at</w:t>
        </w:r>
      </w:hyperlink>
    </w:p>
    <w:p w14:paraId="1923A6C9" w14:textId="30E50B4C" w:rsidR="002712D0" w:rsidRPr="00732DD1" w:rsidRDefault="00753E2D" w:rsidP="00732DD1">
      <w:pPr>
        <w:pStyle w:val="Blocktext"/>
        <w:rPr>
          <w:rFonts w:ascii="Verdana" w:hAnsi="Verdana" w:cs="Arial"/>
          <w:color w:val="auto"/>
          <w:szCs w:val="28"/>
        </w:rPr>
      </w:pPr>
      <w:r>
        <w:rPr>
          <w:rFonts w:ascii="Verdana" w:hAnsi="Verdana" w:cs="Arial"/>
          <w:b/>
          <w:bCs/>
          <w:sz w:val="20"/>
          <w:lang w:val="de-DE"/>
        </w:rPr>
        <w:t xml:space="preserve">Paris </w:t>
      </w:r>
      <w:r w:rsidR="005E46A7">
        <w:rPr>
          <w:rFonts w:ascii="Verdana" w:hAnsi="Verdana" w:cs="Arial"/>
          <w:b/>
          <w:bCs/>
          <w:sz w:val="20"/>
          <w:lang w:val="de-DE"/>
        </w:rPr>
        <w:t>Lodron-</w:t>
      </w:r>
      <w:r w:rsidR="00867DDA">
        <w:rPr>
          <w:rFonts w:ascii="Verdana" w:hAnsi="Verdana" w:cs="Arial"/>
          <w:b/>
          <w:bCs/>
          <w:sz w:val="20"/>
          <w:lang w:val="de-DE"/>
        </w:rPr>
        <w:t>Universität Salzburg</w:t>
      </w:r>
      <w:r w:rsidR="00571171">
        <w:rPr>
          <w:rFonts w:ascii="Verdana" w:hAnsi="Verdana" w:cs="Arial"/>
          <w:b/>
          <w:bCs/>
          <w:sz w:val="20"/>
          <w:lang w:val="de-DE"/>
        </w:rPr>
        <w:t xml:space="preserve"> (PLUS):</w:t>
      </w:r>
      <w:r w:rsidR="00867DDA" w:rsidRPr="00E74394">
        <w:rPr>
          <w:rFonts w:ascii="Verdana" w:hAnsi="Verdana" w:cs="Arial"/>
          <w:bCs/>
          <w:sz w:val="20"/>
          <w:lang w:val="de-DE"/>
        </w:rPr>
        <w:br/>
      </w:r>
      <w:r w:rsidR="00867DDA" w:rsidRPr="00F14BC0">
        <w:rPr>
          <w:rFonts w:ascii="Verdana" w:hAnsi="Verdana" w:cs="Arial"/>
          <w:sz w:val="20"/>
          <w:lang w:val="de-DE"/>
        </w:rPr>
        <w:t>F</w:t>
      </w:r>
      <w:r w:rsidR="00867DDA">
        <w:rPr>
          <w:rFonts w:ascii="Verdana" w:hAnsi="Verdana" w:cs="Arial"/>
          <w:sz w:val="20"/>
          <w:lang w:val="de-DE"/>
        </w:rPr>
        <w:t>achbereich Psychologie</w:t>
      </w:r>
      <w:r w:rsidR="00867DDA" w:rsidRPr="00F14BC0">
        <w:rPr>
          <w:rFonts w:ascii="Verdana" w:hAnsi="Verdana" w:cs="Arial"/>
          <w:sz w:val="20"/>
          <w:lang w:val="de-DE"/>
        </w:rPr>
        <w:br/>
      </w:r>
      <w:r w:rsidR="00867DDA">
        <w:rPr>
          <w:rFonts w:ascii="Verdana" w:hAnsi="Verdana" w:cs="Arial"/>
          <w:sz w:val="20"/>
          <w:lang w:val="de-DE"/>
        </w:rPr>
        <w:t>Frau Brigitte Koch-Stockinger</w:t>
      </w:r>
      <w:r w:rsidR="00867DDA">
        <w:br/>
      </w:r>
      <w:r w:rsidR="00867DDA">
        <w:rPr>
          <w:rFonts w:ascii="Verdana" w:hAnsi="Verdana" w:cs="Arial"/>
          <w:sz w:val="20"/>
        </w:rPr>
        <w:t xml:space="preserve">Hellbrunnerstraße 34 </w:t>
      </w:r>
      <w:r w:rsidR="00867DDA">
        <w:rPr>
          <w:rFonts w:ascii="Verdana" w:hAnsi="Verdana" w:cs="Arial"/>
          <w:sz w:val="20"/>
        </w:rPr>
        <w:br/>
        <w:t xml:space="preserve">5020 Salzburg </w:t>
      </w:r>
      <w:r w:rsidR="00867DDA">
        <w:rPr>
          <w:rFonts w:ascii="Verdana" w:hAnsi="Verdana" w:cs="Arial"/>
          <w:sz w:val="20"/>
        </w:rPr>
        <w:br/>
        <w:t>Tel: +43-</w:t>
      </w:r>
      <w:r w:rsidR="00867DDA" w:rsidRPr="006C3CDA">
        <w:rPr>
          <w:rFonts w:ascii="Verdana" w:hAnsi="Verdana"/>
          <w:sz w:val="20"/>
        </w:rPr>
        <w:t>662</w:t>
      </w:r>
      <w:r w:rsidR="00A66F1E">
        <w:rPr>
          <w:rFonts w:ascii="Verdana" w:hAnsi="Verdana"/>
          <w:sz w:val="20"/>
        </w:rPr>
        <w:t>/</w:t>
      </w:r>
      <w:r w:rsidR="00867DDA" w:rsidRPr="006C3CDA">
        <w:rPr>
          <w:rFonts w:ascii="Verdana" w:hAnsi="Verdana"/>
          <w:sz w:val="20"/>
        </w:rPr>
        <w:t>8044-5174</w:t>
      </w:r>
      <w:r w:rsidR="00867DDA">
        <w:rPr>
          <w:rFonts w:ascii="Verdana" w:hAnsi="Verdana"/>
          <w:sz w:val="20"/>
        </w:rPr>
        <w:br/>
        <w:t xml:space="preserve">Mail: </w:t>
      </w:r>
      <w:r w:rsidR="007F227E">
        <w:rPr>
          <w:rFonts w:ascii="Verdana" w:hAnsi="Verdana" w:cs="Arial"/>
          <w:sz w:val="20"/>
          <w:u w:color="000000"/>
        </w:rPr>
        <w:t>psychodrama-ulg</w:t>
      </w:r>
      <w:r w:rsidR="00867DDA" w:rsidRPr="006E2C97">
        <w:rPr>
          <w:rFonts w:ascii="Verdana" w:hAnsi="Verdana" w:cs="Arial"/>
          <w:sz w:val="20"/>
          <w:u w:color="000000"/>
        </w:rPr>
        <w:t>@sbg.ac.at</w:t>
      </w:r>
      <w:r w:rsidR="00867DDA">
        <w:rPr>
          <w:rFonts w:ascii="Verdana" w:hAnsi="Verdana" w:cs="Arial"/>
          <w:sz w:val="20"/>
        </w:rPr>
        <w:br/>
      </w:r>
      <w:r w:rsidR="00867DDA" w:rsidRPr="00ED0529">
        <w:rPr>
          <w:rFonts w:ascii="Verdana" w:hAnsi="Verdana" w:cs="Arial"/>
          <w:sz w:val="20"/>
        </w:rPr>
        <w:t>URL: www</w:t>
      </w:r>
      <w:r w:rsidR="007F227E" w:rsidRPr="00ED0529">
        <w:rPr>
          <w:rFonts w:ascii="Verdana" w:hAnsi="Verdana" w:cs="Arial"/>
          <w:sz w:val="20"/>
        </w:rPr>
        <w:t>.uni-salzburg.at/psychodrama-ulg</w:t>
      </w:r>
      <w:r w:rsidR="00531072" w:rsidRPr="00ED0529">
        <w:rPr>
          <w:rFonts w:ascii="Verdana" w:hAnsi="Verdana" w:cs="Arial"/>
          <w:sz w:val="20"/>
          <w:u w:color="000000"/>
        </w:rPr>
        <w:br/>
      </w:r>
    </w:p>
    <w:p w14:paraId="53CB90C0" w14:textId="77777777" w:rsidR="005E46A7" w:rsidRDefault="005E46A7">
      <w:pPr>
        <w:spacing w:line="259" w:lineRule="auto"/>
        <w:rPr>
          <w:rFonts w:ascii="Verdana" w:eastAsiaTheme="minorEastAsia" w:hAnsi="Verdana" w:cs="Arial"/>
          <w:b/>
          <w:color w:val="auto"/>
        </w:rPr>
      </w:pPr>
      <w:r>
        <w:rPr>
          <w:rFonts w:ascii="Verdana" w:hAnsi="Verdana" w:cs="Arial"/>
          <w:b/>
          <w:color w:val="auto"/>
        </w:rPr>
        <w:br w:type="page"/>
      </w:r>
    </w:p>
    <w:p w14:paraId="4022DA41" w14:textId="09C91269" w:rsidR="00B03BE2" w:rsidRPr="00AD46CB" w:rsidRDefault="005E46A7" w:rsidP="00B03BE2">
      <w:pPr>
        <w:pStyle w:val="Blocktext"/>
        <w:spacing w:after="0"/>
        <w:rPr>
          <w:rFonts w:ascii="Verdana" w:hAnsi="Verdana" w:cs="Arial"/>
          <w:sz w:val="20"/>
        </w:rPr>
      </w:pPr>
      <w:r w:rsidRPr="00F14BC0">
        <w:rPr>
          <w:rFonts w:ascii="Verdana" w:hAnsi="Verdana"/>
          <w:noProof/>
          <w:sz w:val="20"/>
          <w:lang w:eastAsia="de-AT"/>
        </w:rPr>
        <w:lastRenderedPageBreak/>
        <mc:AlternateContent>
          <mc:Choice Requires="wps">
            <w:drawing>
              <wp:anchor distT="0" distB="0" distL="0" distR="0" simplePos="0" relativeHeight="251691008" behindDoc="0" locked="0" layoutInCell="1" allowOverlap="0" wp14:anchorId="262A6DAA" wp14:editId="0A8A78D0">
                <wp:simplePos x="0" y="0"/>
                <wp:positionH relativeFrom="page">
                  <wp:posOffset>0</wp:posOffset>
                </wp:positionH>
                <wp:positionV relativeFrom="line">
                  <wp:posOffset>-98</wp:posOffset>
                </wp:positionV>
                <wp:extent cx="2123440" cy="1117600"/>
                <wp:effectExtent l="0" t="0" r="0" b="0"/>
                <wp:wrapSquare wrapText="bothSides"/>
                <wp:docPr id="33" name="Textfeld 33"/>
                <wp:cNvGraphicFramePr/>
                <a:graphic xmlns:a="http://schemas.openxmlformats.org/drawingml/2006/main">
                  <a:graphicData uri="http://schemas.microsoft.com/office/word/2010/wordprocessingShape">
                    <wps:wsp>
                      <wps:cNvSpPr txBox="1"/>
                      <wps:spPr>
                        <a:xfrm>
                          <a:off x="0" y="0"/>
                          <a:ext cx="2123440" cy="1117600"/>
                        </a:xfrm>
                        <a:prstGeom prst="rect">
                          <a:avLst/>
                        </a:prstGeom>
                        <a:solidFill>
                          <a:sysClr val="window" lastClr="FFFFFF"/>
                        </a:solidFill>
                        <a:ln w="6350">
                          <a:noFill/>
                        </a:ln>
                        <a:effectLst/>
                      </wps:spPr>
                      <wps:txbx>
                        <w:txbxContent>
                          <w:p w14:paraId="136C1897" w14:textId="77777777" w:rsidR="00382B82" w:rsidRPr="00826AA6" w:rsidRDefault="00382B82" w:rsidP="007C378F">
                            <w:pPr>
                              <w:pStyle w:val="IntensivesZitat"/>
                              <w:rPr>
                                <w:bCs/>
                                <w:iCs/>
                                <w:color w:val="9F000A"/>
                                <w:lang w:bidi="de-DE"/>
                              </w:rPr>
                            </w:pPr>
                            <w:r>
                              <w:rPr>
                                <w:color w:val="9F000A"/>
                                <w:lang w:val="de-DE" w:bidi="de-DE"/>
                              </w:rPr>
                              <w:t>15. Lehrgangs-</w:t>
                            </w:r>
                            <w:r w:rsidR="00E633AB">
                              <w:rPr>
                                <w:color w:val="9F000A"/>
                                <w:lang w:val="de-DE" w:bidi="de-DE"/>
                              </w:rPr>
                              <w:t>leitung</w:t>
                            </w: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A6DAA" id="Textfeld 33" o:spid="_x0000_s1040" type="#_x0000_t202" style="position:absolute;margin-left:0;margin-top:0;width:167.2pt;height:88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YeMYAIAAKIEAAAOAAAAZHJzL2Uyb0RvYy54bWysVN9v2jAQfp+0/8Hy+5oEKK1QQ8WomCZV&#10;bSU69dk4DkRyfJ5tSNhfv88OtFu3p2k8mPvl73zf3eXmtm81OyjnGzIlLy5yzpSRVDVmW/Jvz6tP&#10;15z5IEwlNBlV8qPy/Hb+8cNNZ2dqRDvSlXIMIMbPOlvyXQh2lmVe7lQr/AVZZeCsybUiQHXbrHKi&#10;A3qrs1GeT7OOXGUdSeU9rHeDk88Tfl0rGR7r2qvAdMnxtpBOl85NPLP5jZhtnbC7Rp6eIf7hFa1o&#10;DJK+Qt2JINjeNX9AtY105KkOF5LajOq6kSrVgGqK/F01652wKtUCcrx9pcn/P1j5cHhyrKlKPh5z&#10;ZkSLHj2rPtRKVwwm8NNZP0PY2iIw9J+pR5/Pdg9jLLuvXRv/URCDH0wfX9kFGpMwjorReDKBS8JX&#10;FMXVNE/8Z2/XrfPhi6KWRaHkDu1LrIrDvQ94CkLPITGbJ91Uq0brpBz9Ujt2EOg0BqSijjMtfICx&#10;5Kv0i68GxG/XtGFdyafjyzxlMhTxhjhtIq5KU3TKH7kYao5S6Dd94q6YnAnZUHUET46GSfNWrhrU&#10;co+HPAmH0UL9WJfwiKPWhNR0kjjbkfvxN3uMR8fh5azDqJbcf98Lp1DfV4NZmFxeYRUw3EmD4JJQ&#10;TKbjfMLZJmmj0XXkm5l9uyRQVGAvrUxivBH0WawdtS9YqkVMCpcwEqlLHs7iMgz7g6WUarFIQRhm&#10;K8K9WVsZoSNvsVHP/Ytw9tTNgEF4oPNMi9m7pg6x8aahxT5Q3aSOR54HUtG7qGARUhdPSxs37Vc9&#10;Rb19WuY/AQAA//8DAFBLAwQUAAYACAAAACEAXmPo+9sAAAAFAQAADwAAAGRycy9kb3ducmV2Lnht&#10;bEyPS0/DMBCE70j8B2uReqNOHxQU4lQIid4A9SHObryNQ+11FLtN+u9ZuNDLSKsZzXxbLAfvxBm7&#10;2ARSMBlnIJCqYBqqFey2b/dPIGLSZLQLhAouGGFZ3t4UOjehpzWeN6kWXEIx1wpsSm0uZawseh3H&#10;oUVi7xA6rxOfXS1Np3su905Os2whvW6IF6xu8dViddycvIKHyff7RR4/bPg0Kxe3+OX6w1Sp0d3w&#10;8gwi4ZD+w/CLz+hQMtM+nMhE4RTwI+lP2ZvN5nMQew49LjKQZSGv6csfAAAA//8DAFBLAQItABQA&#10;BgAIAAAAIQC2gziS/gAAAOEBAAATAAAAAAAAAAAAAAAAAAAAAABbQ29udGVudF9UeXBlc10ueG1s&#10;UEsBAi0AFAAGAAgAAAAhADj9If/WAAAAlAEAAAsAAAAAAAAAAAAAAAAALwEAAF9yZWxzLy5yZWxz&#10;UEsBAi0AFAAGAAgAAAAhAHldh4xgAgAAogQAAA4AAAAAAAAAAAAAAAAALgIAAGRycy9lMm9Eb2Mu&#10;eG1sUEsBAi0AFAAGAAgAAAAhAF5j6PvbAAAABQEAAA8AAAAAAAAAAAAAAAAAugQAAGRycy9kb3du&#10;cmV2LnhtbFBLBQYAAAAABAAEAPMAAADCBQAAAAA=&#10;" o:allowoverlap="f" fillcolor="window" stroked="f" strokeweight=".5pt">
                <v:textbox inset="36pt,0,11.52pt,18pt">
                  <w:txbxContent>
                    <w:p w14:paraId="136C1897" w14:textId="77777777" w:rsidR="00382B82" w:rsidRPr="00826AA6" w:rsidRDefault="00382B82" w:rsidP="007C378F">
                      <w:pPr>
                        <w:pStyle w:val="IntensivesZitat"/>
                        <w:rPr>
                          <w:bCs/>
                          <w:iCs/>
                          <w:color w:val="9F000A"/>
                          <w:lang w:bidi="de-DE"/>
                        </w:rPr>
                      </w:pPr>
                      <w:r>
                        <w:rPr>
                          <w:color w:val="9F000A"/>
                          <w:lang w:val="de-DE" w:bidi="de-DE"/>
                        </w:rPr>
                        <w:t>15. Lehrgangs-</w:t>
                      </w:r>
                      <w:r w:rsidR="00E633AB">
                        <w:rPr>
                          <w:color w:val="9F000A"/>
                          <w:lang w:val="de-DE" w:bidi="de-DE"/>
                        </w:rPr>
                        <w:t>leitung</w:t>
                      </w:r>
                    </w:p>
                  </w:txbxContent>
                </v:textbox>
                <w10:wrap type="square" anchorx="page" anchory="line"/>
              </v:shape>
            </w:pict>
          </mc:Fallback>
        </mc:AlternateContent>
      </w:r>
      <w:r w:rsidR="00EF451B">
        <w:rPr>
          <w:rFonts w:ascii="Verdana" w:hAnsi="Verdana" w:cs="Arial"/>
          <w:b/>
          <w:sz w:val="20"/>
        </w:rPr>
        <w:t>Lehrgangsleiter d</w:t>
      </w:r>
      <w:r w:rsidR="00B03BE2">
        <w:rPr>
          <w:rFonts w:ascii="Verdana" w:hAnsi="Verdana" w:cs="Arial"/>
          <w:b/>
          <w:sz w:val="20"/>
        </w:rPr>
        <w:t xml:space="preserve">er </w:t>
      </w:r>
      <w:r w:rsidR="00753E2D">
        <w:rPr>
          <w:rFonts w:ascii="Verdana" w:hAnsi="Verdana" w:cs="Arial"/>
          <w:b/>
          <w:sz w:val="20"/>
        </w:rPr>
        <w:t xml:space="preserve">Paris </w:t>
      </w:r>
      <w:r w:rsidR="00A17147">
        <w:rPr>
          <w:rFonts w:ascii="Verdana" w:hAnsi="Verdana" w:cs="Arial"/>
          <w:b/>
          <w:sz w:val="20"/>
        </w:rPr>
        <w:t>Lodron-</w:t>
      </w:r>
      <w:r w:rsidR="00B03BE2">
        <w:rPr>
          <w:rFonts w:ascii="Verdana" w:hAnsi="Verdana" w:cs="Arial"/>
          <w:b/>
          <w:sz w:val="20"/>
        </w:rPr>
        <w:t>Universität Salzburg</w:t>
      </w:r>
      <w:r w:rsidR="00333D33">
        <w:rPr>
          <w:rFonts w:ascii="Verdana" w:hAnsi="Verdana" w:cs="Arial"/>
          <w:b/>
          <w:sz w:val="20"/>
        </w:rPr>
        <w:t>:</w:t>
      </w:r>
      <w:r w:rsidR="000A1EFD">
        <w:rPr>
          <w:rFonts w:ascii="Verdana" w:hAnsi="Verdana" w:cs="Arial"/>
          <w:b/>
          <w:sz w:val="20"/>
        </w:rPr>
        <w:br/>
      </w:r>
      <w:r w:rsidR="00A17147" w:rsidRPr="00AD46CB">
        <w:rPr>
          <w:rFonts w:ascii="Verdana" w:hAnsi="Verdana" w:cs="Arial"/>
          <w:sz w:val="20"/>
        </w:rPr>
        <w:t>Univ.</w:t>
      </w:r>
      <w:r w:rsidRPr="00AD46CB">
        <w:rPr>
          <w:rFonts w:ascii="Verdana" w:hAnsi="Verdana" w:cs="Arial"/>
          <w:sz w:val="20"/>
        </w:rPr>
        <w:t xml:space="preserve"> </w:t>
      </w:r>
      <w:r w:rsidR="00B03BE2" w:rsidRPr="00AD46CB">
        <w:rPr>
          <w:rFonts w:ascii="Verdana" w:hAnsi="Verdana" w:cs="Arial"/>
          <w:sz w:val="20"/>
        </w:rPr>
        <w:t>Prof. Dr. Florian Hutzler</w:t>
      </w:r>
    </w:p>
    <w:p w14:paraId="141BC0EA" w14:textId="77777777" w:rsidR="00FF3879" w:rsidRPr="00AD46CB" w:rsidRDefault="00FF3879" w:rsidP="00B03BE2">
      <w:pPr>
        <w:pStyle w:val="Blocktext"/>
        <w:spacing w:after="0"/>
        <w:rPr>
          <w:rFonts w:ascii="Verdana" w:hAnsi="Verdana" w:cs="Arial"/>
          <w:sz w:val="20"/>
        </w:rPr>
      </w:pPr>
    </w:p>
    <w:p w14:paraId="394603EA" w14:textId="752407FB" w:rsidR="003445E9" w:rsidRPr="00BF6D7F" w:rsidRDefault="00E44020" w:rsidP="008012E9">
      <w:pPr>
        <w:pStyle w:val="Blocktext"/>
        <w:spacing w:after="0"/>
        <w:rPr>
          <w:rStyle w:val="Hyperlink"/>
          <w:rFonts w:ascii="Verdana" w:hAnsi="Verdana" w:cs="Arial"/>
          <w:color w:val="323948" w:themeColor="text2" w:themeTint="E6"/>
          <w:sz w:val="20"/>
          <w:u w:val="none"/>
          <w:lang w:val="de-DE"/>
        </w:rPr>
      </w:pPr>
      <w:r w:rsidRPr="006D7E7E">
        <w:rPr>
          <w:rFonts w:ascii="Verdana" w:hAnsi="Verdana" w:cs="Arial"/>
          <w:b/>
          <w:sz w:val="20"/>
        </w:rPr>
        <w:t xml:space="preserve">Ausbildungsleitung der Fachsektion Psychodrama </w:t>
      </w:r>
      <w:r w:rsidR="003C4574" w:rsidRPr="006D7E7E">
        <w:rPr>
          <w:rFonts w:ascii="Verdana" w:hAnsi="Verdana" w:cs="Arial"/>
          <w:b/>
          <w:sz w:val="20"/>
        </w:rPr>
        <w:t>(</w:t>
      </w:r>
      <w:r w:rsidR="00B03BE2" w:rsidRPr="006D7E7E">
        <w:rPr>
          <w:rFonts w:ascii="Verdana" w:hAnsi="Verdana" w:cs="Arial"/>
          <w:b/>
          <w:sz w:val="20"/>
        </w:rPr>
        <w:t>Ö</w:t>
      </w:r>
      <w:r w:rsidRPr="006D7E7E">
        <w:rPr>
          <w:rFonts w:ascii="Verdana" w:hAnsi="Verdana" w:cs="Arial"/>
          <w:b/>
          <w:sz w:val="20"/>
        </w:rPr>
        <w:t>AGG</w:t>
      </w:r>
      <w:r w:rsidR="003C4574" w:rsidRPr="006D7E7E">
        <w:rPr>
          <w:rFonts w:ascii="Verdana" w:hAnsi="Verdana" w:cs="Arial"/>
          <w:b/>
          <w:sz w:val="20"/>
        </w:rPr>
        <w:t>)</w:t>
      </w:r>
      <w:r w:rsidRPr="006D7E7E">
        <w:rPr>
          <w:rFonts w:ascii="Verdana" w:hAnsi="Verdana" w:cs="Arial"/>
          <w:b/>
          <w:sz w:val="20"/>
        </w:rPr>
        <w:t>:</w:t>
      </w:r>
      <w:r w:rsidRPr="006D7E7E">
        <w:rPr>
          <w:rFonts w:ascii="Verdana" w:hAnsi="Verdana" w:cs="Arial"/>
          <w:b/>
          <w:sz w:val="20"/>
        </w:rPr>
        <w:br/>
      </w:r>
      <w:r w:rsidRPr="006D7E7E">
        <w:rPr>
          <w:rFonts w:ascii="Verdana" w:hAnsi="Verdana" w:cs="Arial"/>
          <w:sz w:val="20"/>
        </w:rPr>
        <w:t>Mag.</w:t>
      </w:r>
      <w:r w:rsidR="00837FD0" w:rsidRPr="006D7E7E">
        <w:rPr>
          <w:rFonts w:ascii="Verdana" w:hAnsi="Verdana" w:cs="Arial"/>
          <w:sz w:val="20"/>
          <w:vertAlign w:val="superscript"/>
        </w:rPr>
        <w:t>a</w:t>
      </w:r>
      <w:r w:rsidRPr="006D7E7E">
        <w:rPr>
          <w:rFonts w:ascii="Verdana" w:hAnsi="Verdana" w:cs="Arial"/>
          <w:sz w:val="20"/>
        </w:rPr>
        <w:t xml:space="preserve"> Sonja</w:t>
      </w:r>
      <w:r w:rsidR="00002DD5" w:rsidRPr="006D7E7E">
        <w:rPr>
          <w:rFonts w:ascii="Verdana" w:hAnsi="Verdana" w:cs="Arial"/>
          <w:sz w:val="20"/>
        </w:rPr>
        <w:t xml:space="preserve"> Hintermeier, MS</w:t>
      </w:r>
      <w:r w:rsidRPr="006D7E7E">
        <w:rPr>
          <w:rFonts w:ascii="Verdana" w:hAnsi="Verdana" w:cs="Arial"/>
          <w:sz w:val="20"/>
        </w:rPr>
        <w:t xml:space="preserve">c: 0676/3636545 </w:t>
      </w:r>
      <w:r w:rsidRPr="006D7E7E">
        <w:rPr>
          <w:rFonts w:ascii="Verdana" w:hAnsi="Verdana" w:cs="Arial"/>
          <w:sz w:val="20"/>
        </w:rPr>
        <w:br/>
      </w:r>
      <w:hyperlink r:id="rId30" w:history="1">
        <w:r w:rsidR="003445E9" w:rsidRPr="00BF6D7F">
          <w:rPr>
            <w:rStyle w:val="Hyperlink"/>
            <w:rFonts w:ascii="Verdana" w:hAnsi="Verdana" w:cs="Arial"/>
            <w:color w:val="323948" w:themeColor="text2" w:themeTint="E6"/>
            <w:sz w:val="20"/>
            <w:u w:val="none"/>
            <w:lang w:val="de-DE"/>
          </w:rPr>
          <w:t>pd-ausbildung@sonjahintermeier.at</w:t>
        </w:r>
      </w:hyperlink>
    </w:p>
    <w:p w14:paraId="59008767" w14:textId="01299BA3" w:rsidR="003445E9" w:rsidRDefault="003445E9" w:rsidP="008012E9">
      <w:pPr>
        <w:pStyle w:val="Blocktext"/>
        <w:spacing w:after="0"/>
        <w:rPr>
          <w:rStyle w:val="Hyperlink"/>
          <w:rFonts w:ascii="Verdana" w:hAnsi="Verdana" w:cs="Arial"/>
          <w:color w:val="323948" w:themeColor="text2" w:themeTint="E6"/>
          <w:sz w:val="20"/>
          <w:u w:val="none"/>
        </w:rPr>
      </w:pPr>
      <w:r>
        <w:rPr>
          <w:rStyle w:val="Hyperlink"/>
          <w:rFonts w:ascii="Verdana" w:hAnsi="Verdana" w:cs="Arial"/>
          <w:color w:val="323948" w:themeColor="text2" w:themeTint="E6"/>
          <w:sz w:val="20"/>
          <w:u w:val="none"/>
        </w:rPr>
        <w:t>Karl Grimmer, MSc (Stellvertreter): 0699/19434959</w:t>
      </w:r>
    </w:p>
    <w:p w14:paraId="2001837B" w14:textId="7B3763F4" w:rsidR="003445E9" w:rsidRPr="00BF6D7F" w:rsidRDefault="003319F0" w:rsidP="008012E9">
      <w:pPr>
        <w:pStyle w:val="Blocktext"/>
        <w:spacing w:after="0"/>
        <w:rPr>
          <w:rStyle w:val="Hyperlink"/>
          <w:rFonts w:ascii="Verdana" w:hAnsi="Verdana" w:cs="Arial"/>
          <w:color w:val="323948" w:themeColor="text2" w:themeTint="E6"/>
          <w:sz w:val="20"/>
          <w:u w:val="none"/>
          <w:lang w:val="de-DE"/>
        </w:rPr>
      </w:pPr>
      <w:hyperlink r:id="rId31" w:history="1">
        <w:r w:rsidR="003445E9" w:rsidRPr="00BF6D7F">
          <w:rPr>
            <w:rStyle w:val="Hyperlink"/>
            <w:rFonts w:ascii="Verdana" w:hAnsi="Verdana" w:cs="Arial"/>
            <w:color w:val="323948" w:themeColor="text2" w:themeTint="E6"/>
            <w:sz w:val="20"/>
            <w:u w:val="none"/>
            <w:lang w:val="de-DE"/>
          </w:rPr>
          <w:t>grimmer.karl@gmail.com</w:t>
        </w:r>
      </w:hyperlink>
    </w:p>
    <w:p w14:paraId="249C409C" w14:textId="77777777" w:rsidR="003445E9" w:rsidRDefault="00E44020" w:rsidP="0097411D">
      <w:pPr>
        <w:pStyle w:val="Blocktext"/>
        <w:spacing w:after="0"/>
        <w:rPr>
          <w:rFonts w:ascii="Verdana" w:hAnsi="Verdana" w:cs="Arial"/>
          <w:b/>
          <w:sz w:val="20"/>
        </w:rPr>
      </w:pPr>
      <w:r w:rsidRPr="006D7E7E">
        <w:rPr>
          <w:rFonts w:ascii="Verdana" w:hAnsi="Verdana" w:cs="Arial"/>
          <w:sz w:val="20"/>
        </w:rPr>
        <w:br/>
      </w:r>
    </w:p>
    <w:p w14:paraId="0DF18A57" w14:textId="53EC2034" w:rsidR="0097411D" w:rsidRPr="00FE4E39" w:rsidRDefault="0097411D" w:rsidP="0097411D">
      <w:pPr>
        <w:pStyle w:val="Blocktext"/>
        <w:spacing w:after="0"/>
        <w:rPr>
          <w:rFonts w:ascii="Verdana" w:hAnsi="Verdana" w:cs="Arial"/>
          <w:b/>
          <w:sz w:val="20"/>
        </w:rPr>
      </w:pPr>
      <w:r w:rsidRPr="00FE4E39">
        <w:rPr>
          <w:rFonts w:ascii="Verdana" w:hAnsi="Verdana" w:cs="Arial"/>
          <w:b/>
          <w:sz w:val="20"/>
        </w:rPr>
        <w:t>Lehrgangsbetreuende Lehrende:</w:t>
      </w:r>
    </w:p>
    <w:p w14:paraId="0654DA24" w14:textId="77777777" w:rsidR="00397A81" w:rsidRPr="00FE4E39" w:rsidRDefault="00397A81" w:rsidP="0097411D">
      <w:pPr>
        <w:pStyle w:val="Blocktext"/>
        <w:spacing w:after="0"/>
        <w:rPr>
          <w:rFonts w:ascii="Verdana" w:hAnsi="Verdana" w:cs="Arial"/>
          <w:sz w:val="20"/>
        </w:rPr>
      </w:pPr>
    </w:p>
    <w:p w14:paraId="54E18B36" w14:textId="77777777" w:rsidR="00951CB0" w:rsidRDefault="0097411D" w:rsidP="000A1EFD">
      <w:pPr>
        <w:pStyle w:val="Blocktext"/>
        <w:spacing w:after="0"/>
        <w:rPr>
          <w:rFonts w:ascii="Verdana" w:hAnsi="Verdana" w:cs="Arial"/>
          <w:b/>
          <w:sz w:val="20"/>
          <w:lang w:val="de-DE"/>
        </w:rPr>
      </w:pPr>
      <w:bookmarkStart w:id="1" w:name="_Hlk38916728"/>
      <w:r w:rsidRPr="00FE4E39">
        <w:rPr>
          <w:rFonts w:ascii="Verdana" w:hAnsi="Verdana" w:cs="Arial"/>
          <w:b/>
          <w:sz w:val="20"/>
          <w:lang w:val="de-DE"/>
        </w:rPr>
        <w:t xml:space="preserve">Lehrgang </w:t>
      </w:r>
      <w:r w:rsidR="00DB440B" w:rsidRPr="00FE4E39">
        <w:rPr>
          <w:rFonts w:ascii="Verdana" w:hAnsi="Verdana" w:cs="Arial"/>
          <w:b/>
          <w:sz w:val="20"/>
          <w:lang w:val="de-DE"/>
        </w:rPr>
        <w:t>PD_PLUS2 (Salzburg):</w:t>
      </w:r>
    </w:p>
    <w:bookmarkEnd w:id="1"/>
    <w:p w14:paraId="62ADE894" w14:textId="5AC45D7D" w:rsidR="00DB440B" w:rsidRDefault="00951CB0" w:rsidP="000A1EFD">
      <w:pPr>
        <w:pStyle w:val="Blocktext"/>
        <w:spacing w:after="0"/>
        <w:rPr>
          <w:rStyle w:val="Hyperlink"/>
          <w:rFonts w:ascii="Verdana" w:hAnsi="Verdana" w:cs="Arial"/>
          <w:color w:val="323948" w:themeColor="text2" w:themeTint="E6"/>
          <w:sz w:val="20"/>
          <w:u w:val="none"/>
          <w:lang w:val="de-DE"/>
        </w:rPr>
      </w:pPr>
      <w:r>
        <w:rPr>
          <w:rFonts w:ascii="Verdana" w:hAnsi="Verdana" w:cs="Arial"/>
          <w:bCs/>
          <w:sz w:val="20"/>
          <w:lang w:val="de-DE"/>
        </w:rPr>
        <w:t>g</w:t>
      </w:r>
      <w:r w:rsidRPr="00951CB0">
        <w:rPr>
          <w:rFonts w:ascii="Verdana" w:hAnsi="Verdana" w:cs="Arial"/>
          <w:bCs/>
          <w:sz w:val="20"/>
          <w:lang w:val="de-DE"/>
        </w:rPr>
        <w:t xml:space="preserve">eplanter </w:t>
      </w:r>
      <w:r w:rsidR="002F12AD" w:rsidRPr="00951CB0">
        <w:rPr>
          <w:rFonts w:ascii="Verdana" w:hAnsi="Verdana" w:cs="Arial"/>
          <w:bCs/>
          <w:sz w:val="20"/>
          <w:lang w:val="de-DE"/>
        </w:rPr>
        <w:t>S</w:t>
      </w:r>
      <w:r w:rsidR="002F12AD" w:rsidRPr="002F12AD">
        <w:rPr>
          <w:rFonts w:ascii="Verdana" w:hAnsi="Verdana" w:cs="Arial"/>
          <w:bCs/>
          <w:sz w:val="20"/>
          <w:lang w:val="de-DE"/>
        </w:rPr>
        <w:t xml:space="preserve">tart </w:t>
      </w:r>
      <w:r w:rsidR="00B73882">
        <w:rPr>
          <w:rFonts w:ascii="Verdana" w:hAnsi="Verdana" w:cs="Arial"/>
          <w:b/>
          <w:sz w:val="20"/>
          <w:lang w:val="de-DE"/>
        </w:rPr>
        <w:t>Oktober</w:t>
      </w:r>
      <w:r w:rsidR="002F12AD" w:rsidRPr="00A40DAC">
        <w:rPr>
          <w:rFonts w:ascii="Verdana" w:hAnsi="Verdana" w:cs="Arial"/>
          <w:b/>
          <w:sz w:val="20"/>
          <w:lang w:val="de-DE"/>
        </w:rPr>
        <w:t xml:space="preserve"> 2021</w:t>
      </w:r>
      <w:r w:rsidR="00E17D7D" w:rsidRPr="00FE4E39">
        <w:rPr>
          <w:rStyle w:val="Hyperlink"/>
          <w:rFonts w:ascii="Verdana" w:hAnsi="Verdana" w:cs="Arial"/>
          <w:color w:val="323948" w:themeColor="text2" w:themeTint="E6"/>
          <w:sz w:val="20"/>
          <w:u w:val="none"/>
        </w:rPr>
        <w:t xml:space="preserve"> </w:t>
      </w:r>
      <w:r w:rsidR="000A1EFD">
        <w:rPr>
          <w:rStyle w:val="Hyperlink"/>
          <w:rFonts w:ascii="Verdana" w:hAnsi="Verdana" w:cs="Arial"/>
          <w:color w:val="323948" w:themeColor="text2" w:themeTint="E6"/>
          <w:sz w:val="20"/>
          <w:u w:val="none"/>
        </w:rPr>
        <w:br/>
      </w:r>
      <w:r w:rsidR="00DB440B" w:rsidRPr="00FE4E39">
        <w:rPr>
          <w:rFonts w:ascii="Verdana" w:hAnsi="Verdana" w:cs="Arial"/>
          <w:sz w:val="20"/>
          <w:lang w:val="de-DE"/>
        </w:rPr>
        <w:t>Dr.</w:t>
      </w:r>
      <w:r w:rsidR="005E46A7" w:rsidRPr="00FE4E39" w:rsidDel="00E633AB">
        <w:rPr>
          <w:rFonts w:ascii="Verdana" w:hAnsi="Verdana" w:cs="Arial"/>
          <w:sz w:val="20"/>
          <w:vertAlign w:val="superscript"/>
        </w:rPr>
        <w:t>in</w:t>
      </w:r>
      <w:r w:rsidR="00DB440B" w:rsidRPr="00FE4E39">
        <w:rPr>
          <w:rFonts w:ascii="Verdana" w:hAnsi="Verdana" w:cs="Arial"/>
          <w:sz w:val="20"/>
          <w:lang w:val="de-DE"/>
        </w:rPr>
        <w:t xml:space="preserve"> Karoline Hochreiter, 0699</w:t>
      </w:r>
      <w:r w:rsidR="00A66F1E" w:rsidRPr="00FE4E39">
        <w:rPr>
          <w:rFonts w:ascii="Verdana" w:hAnsi="Verdana" w:cs="Arial"/>
          <w:sz w:val="20"/>
          <w:lang w:val="de-DE"/>
        </w:rPr>
        <w:t>/</w:t>
      </w:r>
      <w:r w:rsidR="00DB440B" w:rsidRPr="00FE4E39">
        <w:rPr>
          <w:rFonts w:ascii="Verdana" w:hAnsi="Verdana" w:cs="Arial"/>
          <w:sz w:val="20"/>
          <w:lang w:val="de-DE"/>
        </w:rPr>
        <w:t>16476651,</w:t>
      </w:r>
      <w:r w:rsidR="00E17D7D" w:rsidRPr="00FE4E39" w:rsidDel="00E633AB">
        <w:rPr>
          <w:rFonts w:ascii="Verdana" w:hAnsi="Verdana" w:cs="Arial"/>
          <w:sz w:val="20"/>
        </w:rPr>
        <w:t xml:space="preserve"> </w:t>
      </w:r>
      <w:r w:rsidR="00E17D7D" w:rsidRPr="00FE4E39" w:rsidDel="00E633AB">
        <w:rPr>
          <w:rFonts w:ascii="Verdana" w:hAnsi="Verdana" w:cs="Arial"/>
          <w:sz w:val="20"/>
        </w:rPr>
        <w:br/>
      </w:r>
      <w:hyperlink r:id="rId32" w:history="1">
        <w:r w:rsidR="00DB440B" w:rsidRPr="00FE4E39">
          <w:rPr>
            <w:rStyle w:val="Hyperlink"/>
            <w:rFonts w:ascii="Verdana" w:hAnsi="Verdana" w:cs="Arial"/>
            <w:color w:val="323948" w:themeColor="text2" w:themeTint="E6"/>
            <w:sz w:val="20"/>
            <w:u w:val="none"/>
            <w:lang w:val="de-DE"/>
          </w:rPr>
          <w:t>karoline.hochreiter@aon.at</w:t>
        </w:r>
      </w:hyperlink>
    </w:p>
    <w:p w14:paraId="48C8094A" w14:textId="77777777" w:rsidR="00B73882" w:rsidRDefault="00B73882" w:rsidP="00B73882">
      <w:pPr>
        <w:pStyle w:val="Blocktext"/>
        <w:spacing w:after="0"/>
        <w:rPr>
          <w:rFonts w:ascii="Verdana" w:hAnsi="Verdana" w:cs="Arial"/>
          <w:sz w:val="20"/>
        </w:rPr>
      </w:pPr>
      <w:r>
        <w:rPr>
          <w:rFonts w:ascii="Verdana" w:hAnsi="Verdana" w:cs="Arial"/>
          <w:sz w:val="20"/>
        </w:rPr>
        <w:t>Mag.</w:t>
      </w:r>
      <w:r>
        <w:rPr>
          <w:rFonts w:ascii="Verdana" w:hAnsi="Verdana" w:cs="Arial"/>
          <w:sz w:val="20"/>
          <w:vertAlign w:val="superscript"/>
        </w:rPr>
        <w:t>a</w:t>
      </w:r>
      <w:r>
        <w:rPr>
          <w:rFonts w:ascii="Verdana" w:hAnsi="Verdana" w:cs="Arial"/>
          <w:sz w:val="20"/>
        </w:rPr>
        <w:t xml:space="preserve"> Susanne Neureiter-Penn, MSc, 0650/3873713</w:t>
      </w:r>
    </w:p>
    <w:p w14:paraId="3A43740E" w14:textId="099F3DDC" w:rsidR="00B73882" w:rsidRPr="00B73882" w:rsidRDefault="00B73882" w:rsidP="00B73882">
      <w:pPr>
        <w:pStyle w:val="Blocktext"/>
        <w:spacing w:after="0"/>
        <w:jc w:val="both"/>
        <w:rPr>
          <w:rStyle w:val="Hyperlink"/>
          <w:rFonts w:ascii="Verdana" w:hAnsi="Verdana" w:cs="Arial"/>
          <w:color w:val="323948" w:themeColor="text2" w:themeTint="E6"/>
          <w:sz w:val="20"/>
          <w:u w:val="none"/>
        </w:rPr>
      </w:pPr>
      <w:r>
        <w:rPr>
          <w:rFonts w:ascii="Verdana" w:hAnsi="Verdana" w:cs="Arial"/>
          <w:sz w:val="20"/>
        </w:rPr>
        <w:t>neureiterpenn@gmail.com</w:t>
      </w:r>
    </w:p>
    <w:p w14:paraId="53542754" w14:textId="77777777" w:rsidR="000A1EFD" w:rsidRPr="00FE4E39" w:rsidRDefault="000A1EFD" w:rsidP="000A1EFD">
      <w:pPr>
        <w:pStyle w:val="Blocktext"/>
        <w:spacing w:after="0"/>
        <w:rPr>
          <w:rFonts w:ascii="Verdana" w:hAnsi="Verdana" w:cs="Arial"/>
          <w:sz w:val="20"/>
          <w:lang w:val="de-DE"/>
        </w:rPr>
      </w:pPr>
    </w:p>
    <w:p w14:paraId="5AD28ECA" w14:textId="124EBDA8" w:rsidR="00D469A1" w:rsidRDefault="00D469A1" w:rsidP="000A1EFD">
      <w:pPr>
        <w:pStyle w:val="Blocktext"/>
        <w:spacing w:after="0"/>
        <w:rPr>
          <w:rFonts w:ascii="Verdana" w:hAnsi="Verdana" w:cs="Arial"/>
          <w:sz w:val="20"/>
          <w:lang w:val="de-DE"/>
        </w:rPr>
      </w:pPr>
      <w:bookmarkStart w:id="2" w:name="_Hlk38916811"/>
      <w:r w:rsidRPr="00FE4E39">
        <w:rPr>
          <w:rFonts w:ascii="Verdana" w:hAnsi="Verdana" w:cs="Arial"/>
          <w:b/>
          <w:sz w:val="20"/>
          <w:lang w:val="de-DE"/>
        </w:rPr>
        <w:t>Lehrgang PD_PLUS3 (Wien</w:t>
      </w:r>
      <w:r w:rsidR="00D27D55">
        <w:rPr>
          <w:rFonts w:ascii="Verdana" w:hAnsi="Verdana" w:cs="Arial"/>
          <w:b/>
          <w:sz w:val="20"/>
          <w:lang w:val="de-DE"/>
        </w:rPr>
        <w:t>/Salzburg</w:t>
      </w:r>
      <w:r w:rsidRPr="00FE4E39">
        <w:rPr>
          <w:rFonts w:ascii="Verdana" w:hAnsi="Verdana" w:cs="Arial"/>
          <w:b/>
          <w:sz w:val="20"/>
          <w:lang w:val="de-DE"/>
        </w:rPr>
        <w:t>)</w:t>
      </w:r>
      <w:r w:rsidR="000A1EFD">
        <w:rPr>
          <w:rFonts w:ascii="Verdana" w:hAnsi="Verdana" w:cs="Arial"/>
          <w:b/>
          <w:sz w:val="20"/>
          <w:lang w:val="de-DE"/>
        </w:rPr>
        <w:t>:</w:t>
      </w:r>
      <w:r w:rsidR="00951CB0">
        <w:rPr>
          <w:rFonts w:ascii="Verdana" w:hAnsi="Verdana" w:cs="Arial"/>
          <w:b/>
          <w:sz w:val="20"/>
          <w:lang w:val="de-DE"/>
        </w:rPr>
        <w:br/>
      </w:r>
      <w:bookmarkEnd w:id="2"/>
      <w:r w:rsidR="00951CB0">
        <w:rPr>
          <w:rFonts w:ascii="Verdana" w:hAnsi="Verdana" w:cs="Arial"/>
          <w:bCs/>
          <w:sz w:val="20"/>
          <w:lang w:val="de-DE"/>
        </w:rPr>
        <w:t xml:space="preserve">geplanter </w:t>
      </w:r>
      <w:r w:rsidR="002F12AD" w:rsidRPr="002F12AD">
        <w:rPr>
          <w:rFonts w:ascii="Verdana" w:hAnsi="Verdana" w:cs="Arial"/>
          <w:bCs/>
          <w:sz w:val="20"/>
          <w:lang w:val="de-DE"/>
        </w:rPr>
        <w:t xml:space="preserve">Start </w:t>
      </w:r>
      <w:r w:rsidR="00474BE4">
        <w:rPr>
          <w:rFonts w:ascii="Verdana" w:hAnsi="Verdana" w:cs="Arial"/>
          <w:b/>
          <w:sz w:val="20"/>
          <w:lang w:val="de-DE"/>
        </w:rPr>
        <w:t>Oktober</w:t>
      </w:r>
      <w:r w:rsidR="002F12AD" w:rsidRPr="00A40DAC">
        <w:rPr>
          <w:rFonts w:ascii="Verdana" w:hAnsi="Verdana" w:cs="Arial"/>
          <w:b/>
          <w:sz w:val="20"/>
          <w:lang w:val="de-DE"/>
        </w:rPr>
        <w:t xml:space="preserve"> 2021</w:t>
      </w:r>
      <w:r w:rsidR="000A1EFD" w:rsidRPr="00A40DAC">
        <w:rPr>
          <w:rFonts w:ascii="Verdana" w:hAnsi="Verdana" w:cs="Arial"/>
          <w:b/>
          <w:sz w:val="20"/>
          <w:lang w:val="de-DE"/>
        </w:rPr>
        <w:br/>
      </w:r>
      <w:r w:rsidRPr="00FE4E39">
        <w:rPr>
          <w:rFonts w:ascii="Verdana" w:hAnsi="Verdana" w:cs="Arial"/>
          <w:sz w:val="20"/>
          <w:lang w:val="de-DE"/>
        </w:rPr>
        <w:t>Mag.</w:t>
      </w:r>
      <w:r w:rsidR="005E46A7" w:rsidRPr="00FE4E39">
        <w:rPr>
          <w:rFonts w:ascii="Verdana" w:hAnsi="Verdana" w:cs="Arial"/>
          <w:sz w:val="20"/>
          <w:vertAlign w:val="superscript"/>
        </w:rPr>
        <w:t>a</w:t>
      </w:r>
      <w:r w:rsidRPr="00FE4E39">
        <w:rPr>
          <w:rFonts w:ascii="Verdana" w:hAnsi="Verdana" w:cs="Arial"/>
          <w:sz w:val="20"/>
          <w:lang w:val="de-DE"/>
        </w:rPr>
        <w:t xml:space="preserve"> Sabine Kern, MSc</w:t>
      </w:r>
      <w:r w:rsidR="00E17D7D" w:rsidRPr="00FE4E39">
        <w:rPr>
          <w:rFonts w:ascii="Verdana" w:hAnsi="Verdana" w:cs="Arial"/>
          <w:sz w:val="20"/>
          <w:lang w:val="de-DE"/>
        </w:rPr>
        <w:t xml:space="preserve">, </w:t>
      </w:r>
      <w:r w:rsidRPr="00FE4E39">
        <w:rPr>
          <w:rFonts w:ascii="Verdana" w:hAnsi="Verdana" w:cs="Arial"/>
          <w:sz w:val="20"/>
          <w:lang w:val="de-DE"/>
        </w:rPr>
        <w:t>0699</w:t>
      </w:r>
      <w:r w:rsidR="00A66F1E" w:rsidRPr="00FE4E39">
        <w:rPr>
          <w:rFonts w:ascii="Verdana" w:hAnsi="Verdana" w:cs="Arial"/>
          <w:sz w:val="20"/>
          <w:lang w:val="de-DE"/>
        </w:rPr>
        <w:t>/</w:t>
      </w:r>
      <w:r w:rsidRPr="00FE4E39">
        <w:rPr>
          <w:rFonts w:ascii="Verdana" w:hAnsi="Verdana" w:cs="Arial"/>
          <w:sz w:val="20"/>
          <w:lang w:val="de-DE"/>
        </w:rPr>
        <w:t>10588878,</w:t>
      </w:r>
      <w:r w:rsidR="00E17D7D" w:rsidRPr="00FE4E39" w:rsidDel="00E633AB">
        <w:rPr>
          <w:rFonts w:ascii="Verdana" w:hAnsi="Verdana" w:cs="Arial"/>
          <w:sz w:val="20"/>
        </w:rPr>
        <w:t xml:space="preserve"> </w:t>
      </w:r>
      <w:r w:rsidR="00E17D7D" w:rsidRPr="00FE4E39" w:rsidDel="00E633AB">
        <w:rPr>
          <w:rFonts w:ascii="Verdana" w:hAnsi="Verdana" w:cs="Arial"/>
          <w:sz w:val="20"/>
        </w:rPr>
        <w:br/>
      </w:r>
      <w:hyperlink r:id="rId33" w:history="1">
        <w:r w:rsidRPr="00FE4E39">
          <w:rPr>
            <w:rStyle w:val="Hyperlink"/>
            <w:rFonts w:ascii="Verdana" w:hAnsi="Verdana" w:cs="Arial"/>
            <w:color w:val="323948" w:themeColor="text2" w:themeTint="E6"/>
            <w:sz w:val="20"/>
            <w:u w:val="none"/>
            <w:lang w:val="de-DE"/>
          </w:rPr>
          <w:t>sabine.kern@psychodramazentrum.at</w:t>
        </w:r>
      </w:hyperlink>
      <w:r w:rsidR="00E17D7D" w:rsidRPr="00FE4E39" w:rsidDel="00E633AB">
        <w:rPr>
          <w:rFonts w:ascii="Verdana" w:hAnsi="Verdana" w:cs="Arial"/>
          <w:sz w:val="20"/>
        </w:rPr>
        <w:br/>
      </w:r>
      <w:r w:rsidR="00FE4E39">
        <w:rPr>
          <w:rFonts w:ascii="Verdana" w:hAnsi="Verdana" w:cs="Arial"/>
          <w:sz w:val="20"/>
          <w:lang w:val="de-DE"/>
        </w:rPr>
        <w:t>Mag. David Mayrhofer, MSc, 0680/3235945</w:t>
      </w:r>
      <w:r w:rsidR="00E17D7D" w:rsidRPr="00FE4E39" w:rsidDel="00E633AB">
        <w:rPr>
          <w:rFonts w:ascii="Verdana" w:hAnsi="Verdana" w:cs="Arial"/>
          <w:sz w:val="20"/>
        </w:rPr>
        <w:br/>
      </w:r>
      <w:r w:rsidR="00FE4E39">
        <w:rPr>
          <w:rFonts w:ascii="Verdana" w:hAnsi="Verdana" w:cs="Arial"/>
          <w:sz w:val="20"/>
          <w:lang w:val="de-DE"/>
        </w:rPr>
        <w:t>praxis@david-mayrhofer.at</w:t>
      </w:r>
    </w:p>
    <w:p w14:paraId="10BAB520" w14:textId="7700B1E4" w:rsidR="000A1EFD" w:rsidRPr="00FE4E39" w:rsidRDefault="000A1EFD" w:rsidP="000A1EFD">
      <w:pPr>
        <w:pStyle w:val="Blocktext"/>
        <w:spacing w:after="0"/>
        <w:rPr>
          <w:rFonts w:ascii="Verdana" w:hAnsi="Verdana" w:cs="Arial"/>
          <w:sz w:val="20"/>
          <w:lang w:val="de-DE"/>
        </w:rPr>
      </w:pPr>
    </w:p>
    <w:p w14:paraId="166F8723" w14:textId="247CE5EF" w:rsidR="00DB440B" w:rsidRPr="00FE4E39" w:rsidRDefault="00DB440B" w:rsidP="002F54E1">
      <w:pPr>
        <w:pStyle w:val="Blocktext"/>
        <w:rPr>
          <w:rFonts w:ascii="Verdana" w:hAnsi="Verdana" w:cs="Arial"/>
          <w:sz w:val="20"/>
          <w:lang w:val="de-DE"/>
        </w:rPr>
      </w:pPr>
      <w:bookmarkStart w:id="3" w:name="_Hlk38917059"/>
      <w:r w:rsidRPr="00FE4E39">
        <w:rPr>
          <w:rFonts w:ascii="Verdana" w:hAnsi="Verdana" w:cs="Arial"/>
          <w:b/>
          <w:sz w:val="20"/>
          <w:lang w:val="de-DE"/>
        </w:rPr>
        <w:t>Lehrgang PD_PLUS4 (Graz/Klagenfurt</w:t>
      </w:r>
      <w:r w:rsidR="00D27D55">
        <w:rPr>
          <w:rFonts w:ascii="Verdana" w:hAnsi="Verdana" w:cs="Arial"/>
          <w:b/>
          <w:sz w:val="20"/>
          <w:lang w:val="de-DE"/>
        </w:rPr>
        <w:t>/Salzburg</w:t>
      </w:r>
      <w:r w:rsidRPr="00FE4E39">
        <w:rPr>
          <w:rFonts w:ascii="Verdana" w:hAnsi="Verdana" w:cs="Arial"/>
          <w:b/>
          <w:sz w:val="20"/>
          <w:lang w:val="de-DE"/>
        </w:rPr>
        <w:t>):</w:t>
      </w:r>
      <w:r w:rsidR="007A60FE" w:rsidRPr="00FE4E39" w:rsidDel="00E633AB">
        <w:rPr>
          <w:rFonts w:ascii="Verdana" w:hAnsi="Verdana" w:cs="Arial"/>
          <w:sz w:val="20"/>
        </w:rPr>
        <w:t xml:space="preserve"> </w:t>
      </w:r>
      <w:r w:rsidR="00951CB0">
        <w:rPr>
          <w:rFonts w:ascii="Verdana" w:hAnsi="Verdana" w:cs="Arial"/>
          <w:sz w:val="20"/>
        </w:rPr>
        <w:br/>
      </w:r>
      <w:bookmarkEnd w:id="3"/>
      <w:r w:rsidR="00951CB0">
        <w:rPr>
          <w:rFonts w:ascii="Verdana" w:hAnsi="Verdana" w:cs="Arial"/>
          <w:sz w:val="20"/>
        </w:rPr>
        <w:t xml:space="preserve">geplanter </w:t>
      </w:r>
      <w:r w:rsidR="002F12AD">
        <w:rPr>
          <w:rFonts w:ascii="Verdana" w:hAnsi="Verdana" w:cs="Arial"/>
          <w:sz w:val="20"/>
        </w:rPr>
        <w:t xml:space="preserve">Start </w:t>
      </w:r>
      <w:r w:rsidR="002F12AD" w:rsidRPr="00A40DAC">
        <w:rPr>
          <w:rFonts w:ascii="Verdana" w:hAnsi="Verdana" w:cs="Arial"/>
          <w:b/>
          <w:bCs/>
          <w:sz w:val="20"/>
        </w:rPr>
        <w:t>März 2022</w:t>
      </w:r>
      <w:r w:rsidR="007A60FE" w:rsidRPr="00A40DAC" w:rsidDel="00E633AB">
        <w:rPr>
          <w:rFonts w:ascii="Verdana" w:hAnsi="Verdana" w:cs="Arial"/>
          <w:b/>
          <w:bCs/>
          <w:sz w:val="20"/>
        </w:rPr>
        <w:br/>
      </w:r>
      <w:r w:rsidRPr="00FE4E39">
        <w:rPr>
          <w:rFonts w:ascii="Verdana" w:hAnsi="Verdana" w:cs="Arial"/>
          <w:sz w:val="20"/>
          <w:lang w:val="de-DE"/>
        </w:rPr>
        <w:t>Mag.</w:t>
      </w:r>
      <w:r w:rsidR="005E46A7" w:rsidRPr="00FE4E39">
        <w:rPr>
          <w:rFonts w:ascii="Verdana" w:hAnsi="Verdana" w:cs="Arial"/>
          <w:sz w:val="20"/>
          <w:vertAlign w:val="superscript"/>
        </w:rPr>
        <w:t>a</w:t>
      </w:r>
      <w:r w:rsidRPr="00FE4E39">
        <w:rPr>
          <w:rFonts w:ascii="Verdana" w:hAnsi="Verdana" w:cs="Arial"/>
          <w:sz w:val="20"/>
          <w:lang w:val="de-DE"/>
        </w:rPr>
        <w:t xml:space="preserve"> Gerda Trinkel, MSc (für Studierende </w:t>
      </w:r>
      <w:r w:rsidR="005E46A7" w:rsidRPr="00FE4E39">
        <w:rPr>
          <w:rFonts w:ascii="Verdana" w:hAnsi="Verdana" w:cs="Arial"/>
          <w:sz w:val="20"/>
          <w:lang w:val="de-DE"/>
        </w:rPr>
        <w:t xml:space="preserve">im </w:t>
      </w:r>
      <w:r w:rsidRPr="00FE4E39">
        <w:rPr>
          <w:rFonts w:ascii="Verdana" w:hAnsi="Verdana" w:cs="Arial"/>
          <w:sz w:val="20"/>
          <w:lang w:val="de-DE"/>
        </w:rPr>
        <w:t>Raum Klagenfurt)</w:t>
      </w:r>
      <w:r w:rsidR="007A60FE" w:rsidRPr="00FE4E39" w:rsidDel="00E633AB">
        <w:rPr>
          <w:rFonts w:ascii="Verdana" w:hAnsi="Verdana" w:cs="Arial"/>
          <w:sz w:val="20"/>
        </w:rPr>
        <w:t xml:space="preserve"> </w:t>
      </w:r>
      <w:r w:rsidR="007A60FE" w:rsidRPr="00FE4E39" w:rsidDel="00E633AB">
        <w:rPr>
          <w:rFonts w:ascii="Verdana" w:hAnsi="Verdana" w:cs="Arial"/>
          <w:sz w:val="20"/>
        </w:rPr>
        <w:br/>
      </w:r>
      <w:r w:rsidRPr="00FE4E39">
        <w:rPr>
          <w:rFonts w:ascii="Verdana" w:hAnsi="Verdana" w:cs="Arial"/>
          <w:sz w:val="20"/>
          <w:lang w:val="de-DE"/>
        </w:rPr>
        <w:t>0664</w:t>
      </w:r>
      <w:r w:rsidR="00A66F1E" w:rsidRPr="00FE4E39">
        <w:rPr>
          <w:rFonts w:ascii="Verdana" w:hAnsi="Verdana" w:cs="Arial"/>
          <w:sz w:val="20"/>
          <w:lang w:val="de-DE"/>
        </w:rPr>
        <w:t>/</w:t>
      </w:r>
      <w:r w:rsidRPr="00FE4E39">
        <w:rPr>
          <w:rFonts w:ascii="Verdana" w:hAnsi="Verdana" w:cs="Arial"/>
          <w:sz w:val="20"/>
          <w:lang w:val="de-DE"/>
        </w:rPr>
        <w:t xml:space="preserve">5155449, </w:t>
      </w:r>
      <w:hyperlink r:id="rId34" w:history="1">
        <w:r w:rsidRPr="00FE4E39">
          <w:rPr>
            <w:rStyle w:val="Hyperlink"/>
            <w:rFonts w:ascii="Verdana" w:hAnsi="Verdana" w:cs="Arial"/>
            <w:color w:val="323948" w:themeColor="text2" w:themeTint="E6"/>
            <w:sz w:val="20"/>
            <w:u w:val="none"/>
            <w:lang w:val="de-DE"/>
          </w:rPr>
          <w:t>gerdatrinkel@aon.at</w:t>
        </w:r>
      </w:hyperlink>
      <w:r w:rsidR="007A60FE" w:rsidRPr="00FE4E39" w:rsidDel="00E633AB">
        <w:rPr>
          <w:rFonts w:ascii="Verdana" w:hAnsi="Verdana" w:cs="Arial"/>
          <w:sz w:val="20"/>
        </w:rPr>
        <w:br/>
      </w:r>
      <w:r w:rsidRPr="00FE4E39">
        <w:rPr>
          <w:rFonts w:ascii="Verdana" w:hAnsi="Verdana" w:cs="Arial"/>
          <w:sz w:val="20"/>
          <w:lang w:val="de-DE"/>
        </w:rPr>
        <w:t xml:space="preserve">Monika Wicher, MSc (für Studierende </w:t>
      </w:r>
      <w:r w:rsidR="005E46A7" w:rsidRPr="00FE4E39">
        <w:rPr>
          <w:rFonts w:ascii="Verdana" w:hAnsi="Verdana" w:cs="Arial"/>
          <w:sz w:val="20"/>
          <w:lang w:val="de-DE"/>
        </w:rPr>
        <w:t xml:space="preserve">im </w:t>
      </w:r>
      <w:r w:rsidRPr="00FE4E39">
        <w:rPr>
          <w:rFonts w:ascii="Verdana" w:hAnsi="Verdana" w:cs="Arial"/>
          <w:sz w:val="20"/>
          <w:lang w:val="de-DE"/>
        </w:rPr>
        <w:t>Raum Graz)</w:t>
      </w:r>
      <w:r w:rsidR="007A60FE" w:rsidRPr="00FE4E39" w:rsidDel="00E633AB">
        <w:rPr>
          <w:rFonts w:ascii="Verdana" w:hAnsi="Verdana" w:cs="Arial"/>
          <w:sz w:val="20"/>
        </w:rPr>
        <w:t xml:space="preserve"> </w:t>
      </w:r>
      <w:r w:rsidR="007A60FE" w:rsidRPr="00FE4E39" w:rsidDel="00E633AB">
        <w:rPr>
          <w:rFonts w:ascii="Verdana" w:hAnsi="Verdana" w:cs="Arial"/>
          <w:sz w:val="20"/>
        </w:rPr>
        <w:br/>
      </w:r>
      <w:r w:rsidRPr="00FE4E39">
        <w:rPr>
          <w:rFonts w:ascii="Verdana" w:hAnsi="Verdana" w:cs="Arial"/>
          <w:sz w:val="20"/>
          <w:lang w:val="de-DE"/>
        </w:rPr>
        <w:t>0664</w:t>
      </w:r>
      <w:r w:rsidR="00A66F1E" w:rsidRPr="00FE4E39">
        <w:rPr>
          <w:rFonts w:ascii="Verdana" w:hAnsi="Verdana" w:cs="Arial"/>
          <w:sz w:val="20"/>
          <w:lang w:val="de-DE"/>
        </w:rPr>
        <w:t>/</w:t>
      </w:r>
      <w:r w:rsidRPr="00FE4E39">
        <w:rPr>
          <w:rFonts w:ascii="Verdana" w:hAnsi="Verdana" w:cs="Arial"/>
          <w:sz w:val="20"/>
          <w:lang w:val="de-DE"/>
        </w:rPr>
        <w:t>1405750, monika.wicher@aon.at</w:t>
      </w:r>
    </w:p>
    <w:p w14:paraId="39DE97C2" w14:textId="74D2E397" w:rsidR="00732DD1" w:rsidRPr="00571171" w:rsidRDefault="00A33207" w:rsidP="00732DD1">
      <w:pPr>
        <w:pStyle w:val="Blocktext"/>
        <w:spacing w:after="0"/>
        <w:rPr>
          <w:color w:val="323948"/>
        </w:rPr>
      </w:pPr>
      <w:r w:rsidRPr="00FE4E39">
        <w:rPr>
          <w:rFonts w:ascii="Verdana" w:hAnsi="Verdana" w:cs="Arial"/>
          <w:b/>
          <w:sz w:val="20"/>
          <w:lang w:val="de-DE"/>
        </w:rPr>
        <w:t>Lehrgang PD_PLUS5 (Wien</w:t>
      </w:r>
      <w:r w:rsidR="00D27D55">
        <w:rPr>
          <w:rFonts w:ascii="Verdana" w:hAnsi="Verdana" w:cs="Arial"/>
          <w:b/>
          <w:sz w:val="20"/>
          <w:lang w:val="de-DE"/>
        </w:rPr>
        <w:t>/Salzburg</w:t>
      </w:r>
      <w:r w:rsidRPr="00FE4E39">
        <w:rPr>
          <w:rFonts w:ascii="Verdana" w:hAnsi="Verdana" w:cs="Arial"/>
          <w:b/>
          <w:sz w:val="20"/>
          <w:lang w:val="de-DE"/>
        </w:rPr>
        <w:t>):</w:t>
      </w:r>
      <w:r w:rsidR="00951CB0">
        <w:rPr>
          <w:rFonts w:ascii="Verdana" w:hAnsi="Verdana" w:cs="Arial"/>
          <w:b/>
          <w:sz w:val="20"/>
          <w:lang w:val="de-DE"/>
        </w:rPr>
        <w:br/>
      </w:r>
      <w:r w:rsidR="00951CB0" w:rsidRPr="00951CB0">
        <w:rPr>
          <w:rFonts w:ascii="Verdana" w:hAnsi="Verdana" w:cs="Arial"/>
          <w:bCs/>
          <w:sz w:val="20"/>
          <w:lang w:val="de-DE"/>
        </w:rPr>
        <w:t>geplanter</w:t>
      </w:r>
      <w:r w:rsidRPr="00951CB0">
        <w:rPr>
          <w:rFonts w:ascii="Verdana" w:hAnsi="Verdana" w:cs="Arial"/>
          <w:bCs/>
          <w:sz w:val="20"/>
          <w:lang w:val="de-DE"/>
        </w:rPr>
        <w:t xml:space="preserve"> </w:t>
      </w:r>
      <w:r w:rsidR="002F12AD" w:rsidRPr="002F12AD">
        <w:rPr>
          <w:rFonts w:ascii="Verdana" w:hAnsi="Verdana" w:cs="Arial"/>
          <w:bCs/>
          <w:sz w:val="20"/>
          <w:lang w:val="de-DE"/>
        </w:rPr>
        <w:t xml:space="preserve">Start </w:t>
      </w:r>
      <w:r w:rsidR="002F12AD" w:rsidRPr="00A40DAC">
        <w:rPr>
          <w:rFonts w:ascii="Verdana" w:hAnsi="Verdana" w:cs="Arial"/>
          <w:b/>
          <w:sz w:val="20"/>
          <w:lang w:val="de-DE"/>
        </w:rPr>
        <w:t>März 2022</w:t>
      </w:r>
      <w:r w:rsidR="007A60FE" w:rsidRPr="00FE4E39" w:rsidDel="00E633AB">
        <w:rPr>
          <w:rFonts w:ascii="Verdana" w:hAnsi="Verdana" w:cs="Arial"/>
          <w:b/>
          <w:sz w:val="20"/>
        </w:rPr>
        <w:br/>
      </w:r>
      <w:r w:rsidRPr="00FE4E39">
        <w:rPr>
          <w:rFonts w:ascii="Verdana" w:hAnsi="Verdana" w:cs="Arial"/>
          <w:sz w:val="20"/>
          <w:lang w:val="de-DE"/>
        </w:rPr>
        <w:t>Mag.</w:t>
      </w:r>
      <w:r w:rsidR="005E46A7" w:rsidRPr="00FE4E39">
        <w:rPr>
          <w:rFonts w:ascii="Verdana" w:hAnsi="Verdana" w:cs="Arial"/>
          <w:sz w:val="20"/>
          <w:vertAlign w:val="superscript"/>
        </w:rPr>
        <w:t>a</w:t>
      </w:r>
      <w:r w:rsidRPr="00FE4E39">
        <w:rPr>
          <w:rFonts w:ascii="Verdana" w:hAnsi="Verdana" w:cs="Arial"/>
          <w:sz w:val="20"/>
          <w:lang w:val="de-DE"/>
        </w:rPr>
        <w:t xml:space="preserve"> Doris Nowak-Schuh, MSc, 0699</w:t>
      </w:r>
      <w:r w:rsidR="00A66F1E" w:rsidRPr="00FE4E39">
        <w:rPr>
          <w:rFonts w:ascii="Verdana" w:hAnsi="Verdana" w:cs="Arial"/>
          <w:sz w:val="20"/>
          <w:lang w:val="de-DE"/>
        </w:rPr>
        <w:t>/</w:t>
      </w:r>
      <w:r w:rsidRPr="00FE4E39">
        <w:rPr>
          <w:rFonts w:ascii="Verdana" w:hAnsi="Verdana" w:cs="Arial"/>
          <w:sz w:val="20"/>
          <w:lang w:val="de-DE"/>
        </w:rPr>
        <w:t xml:space="preserve">10816110, </w:t>
      </w:r>
      <w:r w:rsidR="000A1EFD">
        <w:rPr>
          <w:rFonts w:ascii="Verdana" w:hAnsi="Verdana" w:cs="Arial"/>
          <w:sz w:val="20"/>
          <w:lang w:val="de-DE"/>
        </w:rPr>
        <w:br/>
      </w:r>
      <w:r w:rsidRPr="00FE4E39">
        <w:rPr>
          <w:rFonts w:ascii="Verdana" w:hAnsi="Verdana" w:cs="Arial"/>
          <w:sz w:val="20"/>
          <w:u w:color="000000"/>
          <w:lang w:val="de-DE"/>
        </w:rPr>
        <w:t>praxis@nowak-schuh.at</w:t>
      </w:r>
      <w:r w:rsidR="005E46A7" w:rsidRPr="00FE4E39">
        <w:rPr>
          <w:rFonts w:ascii="Verdana" w:hAnsi="Verdana" w:cs="Arial"/>
          <w:sz w:val="20"/>
          <w:lang w:val="de-DE"/>
        </w:rPr>
        <w:br/>
      </w:r>
      <w:r w:rsidRPr="00FE4E39">
        <w:rPr>
          <w:rFonts w:ascii="Verdana" w:hAnsi="Verdana" w:cs="Arial"/>
          <w:sz w:val="20"/>
          <w:lang w:val="de-DE"/>
        </w:rPr>
        <w:t>Markus Steidl, 0650</w:t>
      </w:r>
      <w:r w:rsidR="00A66F1E" w:rsidRPr="00FE4E39">
        <w:rPr>
          <w:rFonts w:ascii="Verdana" w:hAnsi="Verdana" w:cs="Arial"/>
          <w:sz w:val="20"/>
          <w:lang w:val="de-DE"/>
        </w:rPr>
        <w:t>/</w:t>
      </w:r>
      <w:r w:rsidRPr="00FE4E39">
        <w:rPr>
          <w:rFonts w:ascii="Verdana" w:hAnsi="Verdana" w:cs="Arial"/>
          <w:sz w:val="20"/>
          <w:lang w:val="de-DE"/>
        </w:rPr>
        <w:t xml:space="preserve">4791936, </w:t>
      </w:r>
      <w:r w:rsidR="000A1EFD">
        <w:rPr>
          <w:rFonts w:ascii="Verdana" w:hAnsi="Verdana" w:cs="Arial"/>
          <w:sz w:val="20"/>
        </w:rPr>
        <w:br/>
      </w:r>
      <w:hyperlink r:id="rId35" w:history="1">
        <w:r w:rsidR="00732DD1" w:rsidRPr="00571171">
          <w:rPr>
            <w:rStyle w:val="Hyperlink"/>
            <w:rFonts w:ascii="Verdana" w:hAnsi="Verdana" w:cs="Arial"/>
            <w:color w:val="323948"/>
            <w:sz w:val="20"/>
            <w:u w:val="none"/>
            <w:lang w:val="de-DE"/>
          </w:rPr>
          <w:t>markus.steidl@praxissteidl.at</w:t>
        </w:r>
      </w:hyperlink>
    </w:p>
    <w:p w14:paraId="6F03DBF6" w14:textId="77777777" w:rsidR="00732DD1" w:rsidRPr="00732DD1" w:rsidRDefault="00732DD1" w:rsidP="00732DD1">
      <w:pPr>
        <w:pStyle w:val="Blocktext"/>
        <w:spacing w:after="0"/>
        <w:rPr>
          <w:rFonts w:ascii="Verdana" w:hAnsi="Verdana" w:cs="Arial"/>
          <w:sz w:val="20"/>
          <w:lang w:val="de-DE"/>
        </w:rPr>
      </w:pPr>
    </w:p>
    <w:p w14:paraId="2B70B4C6" w14:textId="4F1D4A1E" w:rsidR="00732DD1" w:rsidRPr="00A40DAC" w:rsidRDefault="00732DD1" w:rsidP="00732DD1">
      <w:pPr>
        <w:pStyle w:val="Blocktext"/>
        <w:spacing w:after="0"/>
        <w:rPr>
          <w:rFonts w:ascii="Verdana" w:hAnsi="Verdana" w:cs="Arial"/>
          <w:b/>
          <w:sz w:val="20"/>
          <w:lang w:val="de-DE"/>
        </w:rPr>
      </w:pPr>
      <w:bookmarkStart w:id="4" w:name="_Hlk38917174"/>
      <w:r w:rsidRPr="007D1744">
        <w:rPr>
          <w:rFonts w:ascii="Verdana" w:hAnsi="Verdana" w:cs="Arial"/>
          <w:b/>
          <w:sz w:val="20"/>
          <w:lang w:val="de-DE"/>
        </w:rPr>
        <w:t>Lehrgang PD_PLUS6 (Salzburg):</w:t>
      </w:r>
      <w:r w:rsidR="00951CB0">
        <w:rPr>
          <w:rFonts w:ascii="Verdana" w:hAnsi="Verdana" w:cs="Arial"/>
          <w:b/>
          <w:sz w:val="20"/>
          <w:lang w:val="de-DE"/>
        </w:rPr>
        <w:br/>
      </w:r>
      <w:bookmarkEnd w:id="4"/>
      <w:r w:rsidR="00951CB0" w:rsidRPr="00951CB0">
        <w:rPr>
          <w:rFonts w:ascii="Verdana" w:hAnsi="Verdana" w:cs="Arial"/>
          <w:bCs/>
          <w:sz w:val="20"/>
          <w:lang w:val="de-DE"/>
        </w:rPr>
        <w:t>geplanter</w:t>
      </w:r>
      <w:r w:rsidRPr="00951CB0">
        <w:rPr>
          <w:rFonts w:ascii="Verdana" w:hAnsi="Verdana" w:cs="Arial"/>
          <w:bCs/>
          <w:sz w:val="20"/>
          <w:lang w:val="de-DE"/>
        </w:rPr>
        <w:t xml:space="preserve"> </w:t>
      </w:r>
      <w:r w:rsidR="002F12AD" w:rsidRPr="002F12AD">
        <w:rPr>
          <w:rFonts w:ascii="Verdana" w:hAnsi="Verdana" w:cs="Arial"/>
          <w:bCs/>
          <w:sz w:val="20"/>
          <w:lang w:val="de-DE"/>
        </w:rPr>
        <w:t xml:space="preserve">Start </w:t>
      </w:r>
      <w:r w:rsidR="002F12AD" w:rsidRPr="00A40DAC">
        <w:rPr>
          <w:rFonts w:ascii="Verdana" w:hAnsi="Verdana" w:cs="Arial"/>
          <w:b/>
          <w:sz w:val="20"/>
          <w:lang w:val="de-DE"/>
        </w:rPr>
        <w:t>Oktober 2022</w:t>
      </w:r>
    </w:p>
    <w:p w14:paraId="7CCA43EE" w14:textId="77777777" w:rsidR="00B73882" w:rsidRDefault="00B73882" w:rsidP="00B73882">
      <w:pPr>
        <w:pStyle w:val="Blocktext"/>
        <w:spacing w:after="0"/>
        <w:rPr>
          <w:rFonts w:ascii="Verdana" w:hAnsi="Verdana" w:cs="Arial"/>
          <w:sz w:val="20"/>
        </w:rPr>
      </w:pPr>
      <w:r>
        <w:rPr>
          <w:rFonts w:ascii="Verdana" w:hAnsi="Verdana" w:cs="Arial"/>
          <w:sz w:val="20"/>
        </w:rPr>
        <w:t>Mag.</w:t>
      </w:r>
      <w:r>
        <w:rPr>
          <w:rFonts w:ascii="Verdana" w:hAnsi="Verdana" w:cs="Arial"/>
          <w:sz w:val="20"/>
          <w:vertAlign w:val="superscript"/>
        </w:rPr>
        <w:t>a</w:t>
      </w:r>
      <w:r>
        <w:rPr>
          <w:rFonts w:ascii="Verdana" w:hAnsi="Verdana" w:cs="Arial"/>
          <w:sz w:val="20"/>
        </w:rPr>
        <w:t xml:space="preserve"> Susanne Neureiter-Penn, MSc, 0650/3873713</w:t>
      </w:r>
    </w:p>
    <w:p w14:paraId="769CF7FF" w14:textId="77777777" w:rsidR="00B73882" w:rsidRPr="00DD18C0" w:rsidRDefault="00B73882" w:rsidP="00B73882">
      <w:pPr>
        <w:pStyle w:val="Blocktext"/>
        <w:spacing w:after="0"/>
        <w:jc w:val="both"/>
        <w:rPr>
          <w:rFonts w:ascii="Verdana" w:hAnsi="Verdana" w:cs="Arial"/>
          <w:sz w:val="20"/>
        </w:rPr>
      </w:pPr>
      <w:r>
        <w:rPr>
          <w:rFonts w:ascii="Verdana" w:hAnsi="Verdana" w:cs="Arial"/>
          <w:sz w:val="20"/>
        </w:rPr>
        <w:t>neureiterpenn@gmail.com</w:t>
      </w:r>
    </w:p>
    <w:sectPr w:rsidR="00B73882" w:rsidRPr="00DD18C0" w:rsidSect="002F54E1">
      <w:footerReference w:type="default" r:id="rId36"/>
      <w:pgSz w:w="11907" w:h="16839" w:code="9"/>
      <w:pgMar w:top="1008" w:right="720" w:bottom="720" w:left="3600" w:header="432"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B74D7" w14:textId="77777777" w:rsidR="003319F0" w:rsidRDefault="003319F0">
      <w:pPr>
        <w:spacing w:after="0" w:line="240" w:lineRule="auto"/>
      </w:pPr>
      <w:r>
        <w:separator/>
      </w:r>
    </w:p>
  </w:endnote>
  <w:endnote w:type="continuationSeparator" w:id="0">
    <w:p w14:paraId="574679E0" w14:textId="77777777" w:rsidR="003319F0" w:rsidRDefault="00331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80923231"/>
      <w:docPartObj>
        <w:docPartGallery w:val="Page Numbers (Bottom of Page)"/>
        <w:docPartUnique/>
      </w:docPartObj>
    </w:sdtPr>
    <w:sdtEndPr>
      <w:rPr>
        <w:rStyle w:val="Seitenzahl"/>
      </w:rPr>
    </w:sdtEndPr>
    <w:sdtContent>
      <w:p w14:paraId="6AD6FC49" w14:textId="77777777" w:rsidR="00382B82" w:rsidRDefault="00382B82" w:rsidP="00382B8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4997FA5" w14:textId="77777777" w:rsidR="00382B82" w:rsidRDefault="00382B82" w:rsidP="00D27A5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2F09C" w14:textId="77777777" w:rsidR="00382B82" w:rsidRDefault="00382B82" w:rsidP="00382B82">
    <w:pPr>
      <w:pStyle w:val="Fuzeile"/>
      <w:framePr w:wrap="none" w:vAnchor="text" w:hAnchor="margin" w:xAlign="right" w:y="1"/>
      <w:rPr>
        <w:rStyle w:val="Seitenzahl"/>
      </w:rPr>
    </w:pPr>
  </w:p>
  <w:p w14:paraId="3C453EE7" w14:textId="77777777" w:rsidR="00382B82" w:rsidRDefault="00382B82" w:rsidP="00D27A5D">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157E5" w14:textId="77777777" w:rsidR="00382B82" w:rsidRDefault="00382B82">
    <w:pPr>
      <w:pStyle w:val="Fuzeile"/>
      <w:jc w:val="right"/>
    </w:pPr>
  </w:p>
  <w:p w14:paraId="3365A8BC" w14:textId="77777777" w:rsidR="00382B82" w:rsidRDefault="00382B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9D3EE" w14:textId="77777777" w:rsidR="003319F0" w:rsidRDefault="003319F0">
      <w:pPr>
        <w:spacing w:after="0" w:line="240" w:lineRule="auto"/>
      </w:pPr>
      <w:r>
        <w:separator/>
      </w:r>
    </w:p>
  </w:footnote>
  <w:footnote w:type="continuationSeparator" w:id="0">
    <w:p w14:paraId="3F8CAADE" w14:textId="77777777" w:rsidR="003319F0" w:rsidRDefault="00331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4486620"/>
      <w:docPartObj>
        <w:docPartGallery w:val="Page Numbers (Top of Page)"/>
        <w:docPartUnique/>
      </w:docPartObj>
    </w:sdtPr>
    <w:sdtEndPr>
      <w:rPr>
        <w:noProof/>
      </w:rPr>
    </w:sdtEndPr>
    <w:sdtContent>
      <w:p w14:paraId="5F1194B3" w14:textId="77777777" w:rsidR="00382B82" w:rsidRDefault="003319F0">
        <w:pPr>
          <w:pStyle w:val="Kopfzeile"/>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285D" w14:textId="77777777" w:rsidR="00382B82" w:rsidRDefault="00382B82" w:rsidP="00D27A5D">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C22FA"/>
    <w:multiLevelType w:val="hybridMultilevel"/>
    <w:tmpl w:val="04B61DD4"/>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 w15:restartNumberingAfterBreak="0">
    <w:nsid w:val="20854771"/>
    <w:multiLevelType w:val="multilevel"/>
    <w:tmpl w:val="ECA883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3290564"/>
    <w:multiLevelType w:val="hybridMultilevel"/>
    <w:tmpl w:val="D47C591A"/>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3" w15:restartNumberingAfterBreak="0">
    <w:nsid w:val="282A7C70"/>
    <w:multiLevelType w:val="hybridMultilevel"/>
    <w:tmpl w:val="4EE2B1A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4BF241BA"/>
    <w:multiLevelType w:val="hybridMultilevel"/>
    <w:tmpl w:val="E702D78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5" w15:restartNumberingAfterBreak="0">
    <w:nsid w:val="518D4DC7"/>
    <w:multiLevelType w:val="hybridMultilevel"/>
    <w:tmpl w:val="4D6C7730"/>
    <w:lvl w:ilvl="0" w:tplc="06043F72">
      <w:start w:val="1"/>
      <w:numFmt w:val="decimal"/>
      <w:lvlText w:val="%1."/>
      <w:lvlJc w:val="left"/>
      <w:pPr>
        <w:ind w:left="720" w:hanging="360"/>
      </w:pPr>
      <w:rPr>
        <w:rFonts w:hint="default"/>
        <w:color w:val="9F000A"/>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EE2"/>
    <w:rsid w:val="00001262"/>
    <w:rsid w:val="000024FB"/>
    <w:rsid w:val="00002DD5"/>
    <w:rsid w:val="00004DD0"/>
    <w:rsid w:val="00011597"/>
    <w:rsid w:val="000162D5"/>
    <w:rsid w:val="000167FD"/>
    <w:rsid w:val="0002037A"/>
    <w:rsid w:val="0002180B"/>
    <w:rsid w:val="00024801"/>
    <w:rsid w:val="0002796A"/>
    <w:rsid w:val="000331F2"/>
    <w:rsid w:val="000332DD"/>
    <w:rsid w:val="0003682A"/>
    <w:rsid w:val="000370D1"/>
    <w:rsid w:val="00061C17"/>
    <w:rsid w:val="00072693"/>
    <w:rsid w:val="00072933"/>
    <w:rsid w:val="00073AAA"/>
    <w:rsid w:val="00074DFD"/>
    <w:rsid w:val="00082D19"/>
    <w:rsid w:val="00084036"/>
    <w:rsid w:val="0009322F"/>
    <w:rsid w:val="0009660C"/>
    <w:rsid w:val="000A12F3"/>
    <w:rsid w:val="000A1EFD"/>
    <w:rsid w:val="000A2892"/>
    <w:rsid w:val="000A5C76"/>
    <w:rsid w:val="000B45CD"/>
    <w:rsid w:val="000B6226"/>
    <w:rsid w:val="000D019F"/>
    <w:rsid w:val="000D43A7"/>
    <w:rsid w:val="000E0730"/>
    <w:rsid w:val="000E6C75"/>
    <w:rsid w:val="000F03CF"/>
    <w:rsid w:val="000F0EC2"/>
    <w:rsid w:val="000F1400"/>
    <w:rsid w:val="000F14A8"/>
    <w:rsid w:val="000F2E07"/>
    <w:rsid w:val="000F3D1A"/>
    <w:rsid w:val="00102A15"/>
    <w:rsid w:val="001042BF"/>
    <w:rsid w:val="001371C1"/>
    <w:rsid w:val="00154BF2"/>
    <w:rsid w:val="00172D6E"/>
    <w:rsid w:val="00175915"/>
    <w:rsid w:val="00187B21"/>
    <w:rsid w:val="00192A3C"/>
    <w:rsid w:val="001A079A"/>
    <w:rsid w:val="001A72B4"/>
    <w:rsid w:val="001C07F1"/>
    <w:rsid w:val="001C0C94"/>
    <w:rsid w:val="001C7D08"/>
    <w:rsid w:val="001D4D51"/>
    <w:rsid w:val="001D6161"/>
    <w:rsid w:val="00204D2F"/>
    <w:rsid w:val="002233FC"/>
    <w:rsid w:val="00231A6C"/>
    <w:rsid w:val="002324C5"/>
    <w:rsid w:val="00232661"/>
    <w:rsid w:val="002343AE"/>
    <w:rsid w:val="00241714"/>
    <w:rsid w:val="00245147"/>
    <w:rsid w:val="00246CE0"/>
    <w:rsid w:val="00247B39"/>
    <w:rsid w:val="00254395"/>
    <w:rsid w:val="00261709"/>
    <w:rsid w:val="002620D2"/>
    <w:rsid w:val="002656BC"/>
    <w:rsid w:val="00270EEF"/>
    <w:rsid w:val="002712D0"/>
    <w:rsid w:val="00275755"/>
    <w:rsid w:val="00284BA5"/>
    <w:rsid w:val="00293505"/>
    <w:rsid w:val="002A45E6"/>
    <w:rsid w:val="002B101D"/>
    <w:rsid w:val="002B17CA"/>
    <w:rsid w:val="002C01EB"/>
    <w:rsid w:val="002C121C"/>
    <w:rsid w:val="002C28B5"/>
    <w:rsid w:val="002C7AAC"/>
    <w:rsid w:val="002C7F1E"/>
    <w:rsid w:val="002D5B8B"/>
    <w:rsid w:val="002E1FDF"/>
    <w:rsid w:val="002E23B2"/>
    <w:rsid w:val="002F0821"/>
    <w:rsid w:val="002F12AD"/>
    <w:rsid w:val="002F4B02"/>
    <w:rsid w:val="002F54E1"/>
    <w:rsid w:val="002F6C20"/>
    <w:rsid w:val="002F6F11"/>
    <w:rsid w:val="003021A1"/>
    <w:rsid w:val="00303A31"/>
    <w:rsid w:val="00306B75"/>
    <w:rsid w:val="003150EA"/>
    <w:rsid w:val="00322EBA"/>
    <w:rsid w:val="00331806"/>
    <w:rsid w:val="003319F0"/>
    <w:rsid w:val="00333D33"/>
    <w:rsid w:val="00340B0D"/>
    <w:rsid w:val="003445E9"/>
    <w:rsid w:val="003453E7"/>
    <w:rsid w:val="00346338"/>
    <w:rsid w:val="00355B78"/>
    <w:rsid w:val="00360714"/>
    <w:rsid w:val="00382B82"/>
    <w:rsid w:val="003931F8"/>
    <w:rsid w:val="00395837"/>
    <w:rsid w:val="00397A81"/>
    <w:rsid w:val="003A0AD9"/>
    <w:rsid w:val="003A2408"/>
    <w:rsid w:val="003B00DA"/>
    <w:rsid w:val="003B5624"/>
    <w:rsid w:val="003C4574"/>
    <w:rsid w:val="003C7462"/>
    <w:rsid w:val="003D1354"/>
    <w:rsid w:val="003D2B25"/>
    <w:rsid w:val="003E3277"/>
    <w:rsid w:val="003E365F"/>
    <w:rsid w:val="003E3FF6"/>
    <w:rsid w:val="004041BD"/>
    <w:rsid w:val="00405D17"/>
    <w:rsid w:val="00411A9E"/>
    <w:rsid w:val="0041627B"/>
    <w:rsid w:val="004200B6"/>
    <w:rsid w:val="00424F46"/>
    <w:rsid w:val="00427132"/>
    <w:rsid w:val="00427FA8"/>
    <w:rsid w:val="004565F9"/>
    <w:rsid w:val="00456B4D"/>
    <w:rsid w:val="0046422C"/>
    <w:rsid w:val="00464A8E"/>
    <w:rsid w:val="00471E1F"/>
    <w:rsid w:val="0047313E"/>
    <w:rsid w:val="00474BE4"/>
    <w:rsid w:val="00481DC6"/>
    <w:rsid w:val="00486EC8"/>
    <w:rsid w:val="00491CEB"/>
    <w:rsid w:val="004941FF"/>
    <w:rsid w:val="004A6EA5"/>
    <w:rsid w:val="004C51D6"/>
    <w:rsid w:val="004C6A3C"/>
    <w:rsid w:val="004D1738"/>
    <w:rsid w:val="004D2D7A"/>
    <w:rsid w:val="004E07DF"/>
    <w:rsid w:val="004E2BE8"/>
    <w:rsid w:val="004F1585"/>
    <w:rsid w:val="005046EF"/>
    <w:rsid w:val="00505A15"/>
    <w:rsid w:val="00510E63"/>
    <w:rsid w:val="00510EBF"/>
    <w:rsid w:val="00516329"/>
    <w:rsid w:val="00517AF2"/>
    <w:rsid w:val="00531072"/>
    <w:rsid w:val="00537E3B"/>
    <w:rsid w:val="00540C33"/>
    <w:rsid w:val="00543AD8"/>
    <w:rsid w:val="005446F7"/>
    <w:rsid w:val="0054518C"/>
    <w:rsid w:val="00545B80"/>
    <w:rsid w:val="005563B4"/>
    <w:rsid w:val="00560701"/>
    <w:rsid w:val="00571171"/>
    <w:rsid w:val="005867E2"/>
    <w:rsid w:val="0058783A"/>
    <w:rsid w:val="005950CB"/>
    <w:rsid w:val="005A572E"/>
    <w:rsid w:val="005B749F"/>
    <w:rsid w:val="005D4F1B"/>
    <w:rsid w:val="005D5210"/>
    <w:rsid w:val="005E46A7"/>
    <w:rsid w:val="005E5283"/>
    <w:rsid w:val="005E5A88"/>
    <w:rsid w:val="005E698D"/>
    <w:rsid w:val="005F1CA0"/>
    <w:rsid w:val="00606BD5"/>
    <w:rsid w:val="006129E6"/>
    <w:rsid w:val="00620334"/>
    <w:rsid w:val="006267A9"/>
    <w:rsid w:val="006310E2"/>
    <w:rsid w:val="00632128"/>
    <w:rsid w:val="00632620"/>
    <w:rsid w:val="006405D9"/>
    <w:rsid w:val="00641853"/>
    <w:rsid w:val="00641D57"/>
    <w:rsid w:val="006422DB"/>
    <w:rsid w:val="00645C7C"/>
    <w:rsid w:val="00653185"/>
    <w:rsid w:val="00663E02"/>
    <w:rsid w:val="00666ADB"/>
    <w:rsid w:val="006722FD"/>
    <w:rsid w:val="00674BB6"/>
    <w:rsid w:val="006818D8"/>
    <w:rsid w:val="006A0EF3"/>
    <w:rsid w:val="006A2FD6"/>
    <w:rsid w:val="006A5622"/>
    <w:rsid w:val="006B334E"/>
    <w:rsid w:val="006B6944"/>
    <w:rsid w:val="006C5EB2"/>
    <w:rsid w:val="006C7863"/>
    <w:rsid w:val="006D135F"/>
    <w:rsid w:val="006D7E7E"/>
    <w:rsid w:val="006E2C97"/>
    <w:rsid w:val="006F727B"/>
    <w:rsid w:val="00710A93"/>
    <w:rsid w:val="00714633"/>
    <w:rsid w:val="0072419D"/>
    <w:rsid w:val="007248BE"/>
    <w:rsid w:val="00726277"/>
    <w:rsid w:val="00732DD1"/>
    <w:rsid w:val="00737C6F"/>
    <w:rsid w:val="00741DBB"/>
    <w:rsid w:val="00743C21"/>
    <w:rsid w:val="0074488F"/>
    <w:rsid w:val="0075089C"/>
    <w:rsid w:val="00753E2D"/>
    <w:rsid w:val="00755338"/>
    <w:rsid w:val="00761273"/>
    <w:rsid w:val="00762848"/>
    <w:rsid w:val="0076495B"/>
    <w:rsid w:val="0076577C"/>
    <w:rsid w:val="00767F13"/>
    <w:rsid w:val="007727F4"/>
    <w:rsid w:val="00782F34"/>
    <w:rsid w:val="00786830"/>
    <w:rsid w:val="007A4725"/>
    <w:rsid w:val="007A5A68"/>
    <w:rsid w:val="007A5C8E"/>
    <w:rsid w:val="007A60FE"/>
    <w:rsid w:val="007A7257"/>
    <w:rsid w:val="007A73B1"/>
    <w:rsid w:val="007A7FA4"/>
    <w:rsid w:val="007B434A"/>
    <w:rsid w:val="007B7950"/>
    <w:rsid w:val="007C378F"/>
    <w:rsid w:val="007D028D"/>
    <w:rsid w:val="007D1744"/>
    <w:rsid w:val="007D1E1E"/>
    <w:rsid w:val="007D2FBE"/>
    <w:rsid w:val="007E0D8A"/>
    <w:rsid w:val="007F227E"/>
    <w:rsid w:val="008012E9"/>
    <w:rsid w:val="00802926"/>
    <w:rsid w:val="00803EE2"/>
    <w:rsid w:val="00804B28"/>
    <w:rsid w:val="00805B38"/>
    <w:rsid w:val="00806925"/>
    <w:rsid w:val="00806DEA"/>
    <w:rsid w:val="008136DF"/>
    <w:rsid w:val="0082342F"/>
    <w:rsid w:val="00826AA6"/>
    <w:rsid w:val="00832DBE"/>
    <w:rsid w:val="008332F3"/>
    <w:rsid w:val="008361C0"/>
    <w:rsid w:val="00837FD0"/>
    <w:rsid w:val="00841B61"/>
    <w:rsid w:val="00842750"/>
    <w:rsid w:val="0085276F"/>
    <w:rsid w:val="00852ACD"/>
    <w:rsid w:val="0085329D"/>
    <w:rsid w:val="00867DDA"/>
    <w:rsid w:val="008730B7"/>
    <w:rsid w:val="0089551E"/>
    <w:rsid w:val="008A27B3"/>
    <w:rsid w:val="008B0081"/>
    <w:rsid w:val="008B2C0F"/>
    <w:rsid w:val="008B4A55"/>
    <w:rsid w:val="008B73F1"/>
    <w:rsid w:val="008C1624"/>
    <w:rsid w:val="008C7E4B"/>
    <w:rsid w:val="008E1D4A"/>
    <w:rsid w:val="008E4324"/>
    <w:rsid w:val="008F69E9"/>
    <w:rsid w:val="009019FD"/>
    <w:rsid w:val="0090345B"/>
    <w:rsid w:val="00904991"/>
    <w:rsid w:val="00924C21"/>
    <w:rsid w:val="00933F60"/>
    <w:rsid w:val="00937315"/>
    <w:rsid w:val="0093783A"/>
    <w:rsid w:val="00943E77"/>
    <w:rsid w:val="009471AD"/>
    <w:rsid w:val="00951CB0"/>
    <w:rsid w:val="00956C0F"/>
    <w:rsid w:val="00961BBE"/>
    <w:rsid w:val="00963C30"/>
    <w:rsid w:val="00970732"/>
    <w:rsid w:val="009716E9"/>
    <w:rsid w:val="0097411D"/>
    <w:rsid w:val="00976D87"/>
    <w:rsid w:val="009776BF"/>
    <w:rsid w:val="00983731"/>
    <w:rsid w:val="00983D40"/>
    <w:rsid w:val="0098458C"/>
    <w:rsid w:val="0098711C"/>
    <w:rsid w:val="0099432C"/>
    <w:rsid w:val="00996415"/>
    <w:rsid w:val="00996AD5"/>
    <w:rsid w:val="00996D10"/>
    <w:rsid w:val="00997D6A"/>
    <w:rsid w:val="009A0A11"/>
    <w:rsid w:val="009A223E"/>
    <w:rsid w:val="009A293E"/>
    <w:rsid w:val="009A6674"/>
    <w:rsid w:val="009C1495"/>
    <w:rsid w:val="009C4BB2"/>
    <w:rsid w:val="009C6CA7"/>
    <w:rsid w:val="009C6DCA"/>
    <w:rsid w:val="009D0F4F"/>
    <w:rsid w:val="009E3DBF"/>
    <w:rsid w:val="009F28F0"/>
    <w:rsid w:val="009F63BE"/>
    <w:rsid w:val="009F6A3F"/>
    <w:rsid w:val="00A0168A"/>
    <w:rsid w:val="00A03A88"/>
    <w:rsid w:val="00A10B37"/>
    <w:rsid w:val="00A11FDB"/>
    <w:rsid w:val="00A1211D"/>
    <w:rsid w:val="00A12458"/>
    <w:rsid w:val="00A14ECA"/>
    <w:rsid w:val="00A17147"/>
    <w:rsid w:val="00A318BD"/>
    <w:rsid w:val="00A33207"/>
    <w:rsid w:val="00A33742"/>
    <w:rsid w:val="00A3609D"/>
    <w:rsid w:val="00A40DAC"/>
    <w:rsid w:val="00A66F1E"/>
    <w:rsid w:val="00A76312"/>
    <w:rsid w:val="00A8005D"/>
    <w:rsid w:val="00A8167C"/>
    <w:rsid w:val="00A952D6"/>
    <w:rsid w:val="00AA17E1"/>
    <w:rsid w:val="00AA29BF"/>
    <w:rsid w:val="00AA4D7E"/>
    <w:rsid w:val="00AB4A42"/>
    <w:rsid w:val="00AC5948"/>
    <w:rsid w:val="00AC6E3D"/>
    <w:rsid w:val="00AD16A5"/>
    <w:rsid w:val="00AD46CB"/>
    <w:rsid w:val="00AE1F61"/>
    <w:rsid w:val="00AF7A8E"/>
    <w:rsid w:val="00B00534"/>
    <w:rsid w:val="00B03BE2"/>
    <w:rsid w:val="00B04737"/>
    <w:rsid w:val="00B059A2"/>
    <w:rsid w:val="00B115D7"/>
    <w:rsid w:val="00B13683"/>
    <w:rsid w:val="00B16173"/>
    <w:rsid w:val="00B17498"/>
    <w:rsid w:val="00B22D49"/>
    <w:rsid w:val="00B235D0"/>
    <w:rsid w:val="00B272D9"/>
    <w:rsid w:val="00B31B31"/>
    <w:rsid w:val="00B422DD"/>
    <w:rsid w:val="00B503B0"/>
    <w:rsid w:val="00B51956"/>
    <w:rsid w:val="00B542E6"/>
    <w:rsid w:val="00B54E0D"/>
    <w:rsid w:val="00B5545D"/>
    <w:rsid w:val="00B70546"/>
    <w:rsid w:val="00B736D2"/>
    <w:rsid w:val="00B73882"/>
    <w:rsid w:val="00B7480E"/>
    <w:rsid w:val="00B80878"/>
    <w:rsid w:val="00B80A05"/>
    <w:rsid w:val="00B83555"/>
    <w:rsid w:val="00B83754"/>
    <w:rsid w:val="00B85953"/>
    <w:rsid w:val="00B869F6"/>
    <w:rsid w:val="00B87134"/>
    <w:rsid w:val="00BA733F"/>
    <w:rsid w:val="00BB338E"/>
    <w:rsid w:val="00BC48DF"/>
    <w:rsid w:val="00BD751A"/>
    <w:rsid w:val="00BE0650"/>
    <w:rsid w:val="00BE3E3E"/>
    <w:rsid w:val="00BE5C9D"/>
    <w:rsid w:val="00BF2643"/>
    <w:rsid w:val="00BF6D7F"/>
    <w:rsid w:val="00C00CE4"/>
    <w:rsid w:val="00C030C0"/>
    <w:rsid w:val="00C05B86"/>
    <w:rsid w:val="00C240D1"/>
    <w:rsid w:val="00C277B1"/>
    <w:rsid w:val="00C31BCC"/>
    <w:rsid w:val="00C361F2"/>
    <w:rsid w:val="00C40479"/>
    <w:rsid w:val="00C4271E"/>
    <w:rsid w:val="00C46AA7"/>
    <w:rsid w:val="00C47040"/>
    <w:rsid w:val="00C501F6"/>
    <w:rsid w:val="00C5328F"/>
    <w:rsid w:val="00C54364"/>
    <w:rsid w:val="00C556ED"/>
    <w:rsid w:val="00C56576"/>
    <w:rsid w:val="00C57473"/>
    <w:rsid w:val="00C60999"/>
    <w:rsid w:val="00C610FC"/>
    <w:rsid w:val="00C621BB"/>
    <w:rsid w:val="00C6664A"/>
    <w:rsid w:val="00C70045"/>
    <w:rsid w:val="00C700AF"/>
    <w:rsid w:val="00C77951"/>
    <w:rsid w:val="00C902BA"/>
    <w:rsid w:val="00CA39F5"/>
    <w:rsid w:val="00CA50FD"/>
    <w:rsid w:val="00CB120E"/>
    <w:rsid w:val="00CB2537"/>
    <w:rsid w:val="00CB47A0"/>
    <w:rsid w:val="00CC0B0D"/>
    <w:rsid w:val="00CC12DE"/>
    <w:rsid w:val="00CC627E"/>
    <w:rsid w:val="00CD7233"/>
    <w:rsid w:val="00CE46E9"/>
    <w:rsid w:val="00CE78C3"/>
    <w:rsid w:val="00CF572D"/>
    <w:rsid w:val="00CF7D28"/>
    <w:rsid w:val="00D01E9E"/>
    <w:rsid w:val="00D07D9C"/>
    <w:rsid w:val="00D10700"/>
    <w:rsid w:val="00D13033"/>
    <w:rsid w:val="00D16E18"/>
    <w:rsid w:val="00D2104A"/>
    <w:rsid w:val="00D26A5E"/>
    <w:rsid w:val="00D27A5D"/>
    <w:rsid w:val="00D27D55"/>
    <w:rsid w:val="00D410EC"/>
    <w:rsid w:val="00D42AD1"/>
    <w:rsid w:val="00D43371"/>
    <w:rsid w:val="00D469A1"/>
    <w:rsid w:val="00D55CD4"/>
    <w:rsid w:val="00D576F3"/>
    <w:rsid w:val="00D6201B"/>
    <w:rsid w:val="00D7009E"/>
    <w:rsid w:val="00D839B8"/>
    <w:rsid w:val="00D87952"/>
    <w:rsid w:val="00D94941"/>
    <w:rsid w:val="00DA5636"/>
    <w:rsid w:val="00DB440B"/>
    <w:rsid w:val="00DB4B16"/>
    <w:rsid w:val="00DB4BA9"/>
    <w:rsid w:val="00DB55A8"/>
    <w:rsid w:val="00DC6F29"/>
    <w:rsid w:val="00DD18C0"/>
    <w:rsid w:val="00DE0E7F"/>
    <w:rsid w:val="00DE57CC"/>
    <w:rsid w:val="00DF14DB"/>
    <w:rsid w:val="00E00A29"/>
    <w:rsid w:val="00E02544"/>
    <w:rsid w:val="00E04411"/>
    <w:rsid w:val="00E065AC"/>
    <w:rsid w:val="00E06A6A"/>
    <w:rsid w:val="00E06F5D"/>
    <w:rsid w:val="00E1129B"/>
    <w:rsid w:val="00E17D7D"/>
    <w:rsid w:val="00E231B6"/>
    <w:rsid w:val="00E27D25"/>
    <w:rsid w:val="00E331BA"/>
    <w:rsid w:val="00E34DF5"/>
    <w:rsid w:val="00E37465"/>
    <w:rsid w:val="00E44020"/>
    <w:rsid w:val="00E44A2E"/>
    <w:rsid w:val="00E47DFB"/>
    <w:rsid w:val="00E525AA"/>
    <w:rsid w:val="00E5292F"/>
    <w:rsid w:val="00E54A3A"/>
    <w:rsid w:val="00E5725D"/>
    <w:rsid w:val="00E60264"/>
    <w:rsid w:val="00E62CB3"/>
    <w:rsid w:val="00E633AB"/>
    <w:rsid w:val="00E64F3F"/>
    <w:rsid w:val="00E65A8B"/>
    <w:rsid w:val="00E660AF"/>
    <w:rsid w:val="00E74CFF"/>
    <w:rsid w:val="00E81E56"/>
    <w:rsid w:val="00E8302A"/>
    <w:rsid w:val="00E9530D"/>
    <w:rsid w:val="00EA0675"/>
    <w:rsid w:val="00EA5E2B"/>
    <w:rsid w:val="00EC180F"/>
    <w:rsid w:val="00ED0529"/>
    <w:rsid w:val="00EE2E9C"/>
    <w:rsid w:val="00EE4621"/>
    <w:rsid w:val="00EE4AB0"/>
    <w:rsid w:val="00EE599E"/>
    <w:rsid w:val="00EF26BE"/>
    <w:rsid w:val="00EF2E7A"/>
    <w:rsid w:val="00EF451B"/>
    <w:rsid w:val="00EF46E7"/>
    <w:rsid w:val="00EF55EB"/>
    <w:rsid w:val="00EF6DB1"/>
    <w:rsid w:val="00F00E1E"/>
    <w:rsid w:val="00F117EB"/>
    <w:rsid w:val="00F14BC0"/>
    <w:rsid w:val="00F14C7F"/>
    <w:rsid w:val="00F27BBE"/>
    <w:rsid w:val="00F4119C"/>
    <w:rsid w:val="00F43827"/>
    <w:rsid w:val="00F50970"/>
    <w:rsid w:val="00F529BC"/>
    <w:rsid w:val="00F62270"/>
    <w:rsid w:val="00F666A6"/>
    <w:rsid w:val="00F72CB1"/>
    <w:rsid w:val="00F84004"/>
    <w:rsid w:val="00F859FB"/>
    <w:rsid w:val="00F85D90"/>
    <w:rsid w:val="00F91F2E"/>
    <w:rsid w:val="00F929AB"/>
    <w:rsid w:val="00F952F7"/>
    <w:rsid w:val="00FA4490"/>
    <w:rsid w:val="00FA7CC9"/>
    <w:rsid w:val="00FB2667"/>
    <w:rsid w:val="00FD2E7E"/>
    <w:rsid w:val="00FD5319"/>
    <w:rsid w:val="00FE4E39"/>
    <w:rsid w:val="00FE6166"/>
    <w:rsid w:val="00FF038B"/>
    <w:rsid w:val="00FF0D5B"/>
    <w:rsid w:val="00FF13FB"/>
    <w:rsid w:val="00FF14B7"/>
    <w:rsid w:val="00FF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4ECB0"/>
  <w15:docId w15:val="{4A4A3186-07BE-094C-BB59-B1F7FDAE4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323948" w:themeColor="text2" w:themeTint="E6"/>
        <w:lang w:val="de-AT"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76" w:lineRule="auto"/>
    </w:pPr>
  </w:style>
  <w:style w:type="paragraph" w:styleId="berschrift1">
    <w:name w:val="heading 1"/>
    <w:basedOn w:val="Standard"/>
    <w:next w:val="Standard"/>
    <w:link w:val="berschrift1Zchn"/>
    <w:uiPriority w:val="9"/>
    <w:qFormat/>
    <w:pPr>
      <w:keepNext/>
      <w:keepLines/>
      <w:spacing w:before="280" w:after="120"/>
      <w:outlineLvl w:val="0"/>
    </w:pPr>
    <w:rPr>
      <w:rFonts w:asciiTheme="majorHAnsi" w:eastAsiaTheme="majorEastAsia" w:hAnsiTheme="majorHAnsi" w:cstheme="majorBidi"/>
      <w:b/>
      <w:color w:val="6CA800" w:themeColor="accent1"/>
      <w:sz w:val="34"/>
      <w:szCs w:val="32"/>
    </w:rPr>
  </w:style>
  <w:style w:type="paragraph" w:styleId="berschrift2">
    <w:name w:val="heading 2"/>
    <w:basedOn w:val="Standard"/>
    <w:next w:val="Standard"/>
    <w:link w:val="berschrift2Zchn"/>
    <w:uiPriority w:val="9"/>
    <w:unhideWhenUsed/>
    <w:qFormat/>
    <w:pPr>
      <w:keepNext/>
      <w:keepLines/>
      <w:spacing w:before="40" w:after="0"/>
      <w:outlineLvl w:val="1"/>
    </w:pPr>
    <w:rPr>
      <w:rFonts w:asciiTheme="majorHAnsi" w:eastAsiaTheme="majorEastAsia" w:hAnsiTheme="majorHAnsi" w:cstheme="majorBidi"/>
      <w:b/>
      <w:sz w:val="24"/>
      <w:szCs w:val="26"/>
    </w:rPr>
  </w:style>
  <w:style w:type="paragraph" w:styleId="berschrift3">
    <w:name w:val="heading 3"/>
    <w:basedOn w:val="Standard"/>
    <w:next w:val="Standard"/>
    <w:link w:val="berschrift3Zchn"/>
    <w:uiPriority w:val="9"/>
    <w:unhideWhenUsed/>
    <w:qFormat/>
    <w:pPr>
      <w:keepNext/>
      <w:keepLines/>
      <w:spacing w:before="40" w:after="0"/>
      <w:outlineLvl w:val="2"/>
    </w:pPr>
    <w:rPr>
      <w:rFonts w:asciiTheme="majorHAnsi" w:eastAsiaTheme="majorEastAsia" w:hAnsiTheme="majorHAnsi"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elZchn">
    <w:name w:val="Titel Zchn"/>
    <w:basedOn w:val="Absatz-Standardschriftart"/>
    <w:link w:val="Titel"/>
    <w:uiPriority w:val="1"/>
    <w:rPr>
      <w:rFonts w:asciiTheme="majorHAnsi" w:eastAsiaTheme="majorEastAsia" w:hAnsiTheme="majorHAnsi" w:cstheme="majorBidi"/>
      <w:color w:val="FFFFFF" w:themeColor="background1"/>
      <w:kern w:val="28"/>
      <w:sz w:val="78"/>
      <w:szCs w:val="56"/>
    </w:rPr>
  </w:style>
  <w:style w:type="paragraph" w:styleId="Untertitel">
    <w:name w:val="Subtitle"/>
    <w:basedOn w:val="Standard"/>
    <w:link w:val="UntertitelZchn"/>
    <w:uiPriority w:val="2"/>
    <w:qFormat/>
    <w:pPr>
      <w:numPr>
        <w:ilvl w:val="1"/>
      </w:numPr>
      <w:spacing w:after="0"/>
      <w:jc w:val="right"/>
    </w:pPr>
    <w:rPr>
      <w:rFonts w:eastAsiaTheme="minorEastAsia"/>
      <w:sz w:val="32"/>
    </w:rPr>
  </w:style>
  <w:style w:type="character" w:customStyle="1" w:styleId="UntertitelZchn">
    <w:name w:val="Untertitel Zchn"/>
    <w:basedOn w:val="Absatz-Standardschriftart"/>
    <w:link w:val="Untertitel"/>
    <w:uiPriority w:val="2"/>
    <w:rPr>
      <w:rFonts w:eastAsiaTheme="minorEastAsia"/>
      <w:sz w:val="32"/>
    </w:rPr>
  </w:style>
  <w:style w:type="character" w:styleId="Platzhaltertext">
    <w:name w:val="Placeholder Text"/>
    <w:basedOn w:val="Absatz-Standardschriftart"/>
    <w:uiPriority w:val="99"/>
    <w:semiHidden/>
    <w:rPr>
      <w:color w:val="808080"/>
    </w:rPr>
  </w:style>
  <w:style w:type="paragraph" w:styleId="Datum">
    <w:name w:val="Date"/>
    <w:basedOn w:val="Standard"/>
    <w:link w:val="DatumZchn"/>
    <w:uiPriority w:val="99"/>
    <w:unhideWhenUsed/>
    <w:qFormat/>
    <w:pPr>
      <w:spacing w:after="40"/>
      <w:jc w:val="right"/>
    </w:pPr>
    <w:rPr>
      <w:b/>
      <w:color w:val="6CA800" w:themeColor="accent1"/>
      <w:sz w:val="32"/>
    </w:rPr>
  </w:style>
  <w:style w:type="character" w:customStyle="1" w:styleId="DatumZchn">
    <w:name w:val="Datum Zchn"/>
    <w:basedOn w:val="Absatz-Standardschriftart"/>
    <w:link w:val="Datum"/>
    <w:uiPriority w:val="99"/>
    <w:rPr>
      <w:b/>
      <w:color w:val="6CA800" w:themeColor="accent1"/>
      <w:sz w:val="32"/>
    </w:rPr>
  </w:style>
  <w:style w:type="paragraph" w:styleId="Blocktext">
    <w:name w:val="Block Text"/>
    <w:basedOn w:val="Standard"/>
    <w:unhideWhenUsed/>
    <w:qFormat/>
    <w:pPr>
      <w:spacing w:after="380" w:line="326" w:lineRule="auto"/>
    </w:pPr>
    <w:rPr>
      <w:rFonts w:eastAsiaTheme="minorEastAsia"/>
      <w:sz w:val="28"/>
    </w:rPr>
  </w:style>
  <w:style w:type="paragraph" w:styleId="Zitat">
    <w:name w:val="Quote"/>
    <w:basedOn w:val="Standard"/>
    <w:link w:val="ZitatZchn"/>
    <w:uiPriority w:val="29"/>
    <w:qFormat/>
    <w:pPr>
      <w:pBdr>
        <w:top w:val="single" w:sz="8" w:space="10" w:color="auto"/>
        <w:bottom w:val="single" w:sz="8" w:space="10" w:color="auto"/>
      </w:pBdr>
      <w:spacing w:after="240" w:line="312" w:lineRule="auto"/>
      <w:jc w:val="right"/>
    </w:pPr>
    <w:rPr>
      <w:i/>
      <w:sz w:val="28"/>
    </w:rPr>
  </w:style>
  <w:style w:type="character" w:customStyle="1" w:styleId="ZitatZchn">
    <w:name w:val="Zitat Zchn"/>
    <w:basedOn w:val="Absatz-Standardschriftart"/>
    <w:link w:val="Zitat"/>
    <w:uiPriority w:val="29"/>
    <w:rPr>
      <w:i/>
      <w:sz w:val="28"/>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color w:val="6CA800" w:themeColor="accent1"/>
      <w:sz w:val="34"/>
      <w:szCs w:val="32"/>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sz w:val="24"/>
      <w:szCs w:val="24"/>
    </w:rPr>
  </w:style>
  <w:style w:type="paragraph" w:styleId="IntensivesZitat">
    <w:name w:val="Intense Quote"/>
    <w:basedOn w:val="Standard"/>
    <w:link w:val="IntensivesZitatZchn"/>
    <w:uiPriority w:val="30"/>
    <w:qFormat/>
    <w:pPr>
      <w:pBdr>
        <w:top w:val="single" w:sz="8" w:space="10" w:color="323948" w:themeColor="text2" w:themeTint="E6"/>
        <w:bottom w:val="single" w:sz="8" w:space="10" w:color="323948" w:themeColor="text2" w:themeTint="E6"/>
      </w:pBdr>
      <w:spacing w:after="240" w:line="312" w:lineRule="auto"/>
      <w:jc w:val="right"/>
    </w:pPr>
    <w:rPr>
      <w:b/>
      <w:i/>
      <w:sz w:val="28"/>
    </w:rPr>
  </w:style>
  <w:style w:type="character" w:customStyle="1" w:styleId="IntensivesZitatZchn">
    <w:name w:val="Intensives Zitat Zchn"/>
    <w:basedOn w:val="Absatz-Standardschriftart"/>
    <w:link w:val="IntensivesZitat"/>
    <w:uiPriority w:val="30"/>
    <w:rPr>
      <w:b/>
      <w:i/>
      <w:sz w:val="28"/>
    </w:rPr>
  </w:style>
  <w:style w:type="paragraph" w:customStyle="1" w:styleId="Empfnger">
    <w:name w:val="Empfänger"/>
    <w:basedOn w:val="Standard"/>
    <w:uiPriority w:val="10"/>
    <w:qFormat/>
    <w:pPr>
      <w:spacing w:before="1760" w:after="0"/>
      <w:ind w:left="2880"/>
    </w:pPr>
    <w:rPr>
      <w:b/>
    </w:rPr>
  </w:style>
  <w:style w:type="paragraph" w:customStyle="1" w:styleId="Strae">
    <w:name w:val="Straße"/>
    <w:basedOn w:val="Standard"/>
    <w:uiPriority w:val="10"/>
    <w:qFormat/>
    <w:pPr>
      <w:ind w:left="2880"/>
      <w:contextualSpacing/>
    </w:pPr>
  </w:style>
  <w:style w:type="paragraph" w:customStyle="1" w:styleId="Kontaktinfos">
    <w:name w:val="Kontaktinfos"/>
    <w:basedOn w:val="Standard"/>
    <w:uiPriority w:val="10"/>
    <w:qFormat/>
    <w:pPr>
      <w:contextualSpacing/>
    </w:pPr>
  </w:style>
  <w:style w:type="paragraph" w:customStyle="1" w:styleId="Firma">
    <w:name w:val="Firma"/>
    <w:basedOn w:val="Standard"/>
    <w:uiPriority w:val="10"/>
    <w:qFormat/>
    <w:pPr>
      <w:pBdr>
        <w:top w:val="single" w:sz="24" w:space="18" w:color="323948" w:themeColor="text2" w:themeTint="E6"/>
      </w:pBdr>
      <w:spacing w:after="0"/>
    </w:pPr>
    <w:rPr>
      <w:b/>
      <w:color w:val="6CA800" w:themeColor="accent1"/>
      <w:sz w:val="36"/>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after="0" w:line="240" w:lineRule="auto"/>
    </w:pPr>
  </w:style>
  <w:style w:type="character" w:customStyle="1" w:styleId="FuzeileZchn">
    <w:name w:val="Fußzeile Zchn"/>
    <w:basedOn w:val="Absatz-Standardschriftart"/>
    <w:link w:val="Fuzeile"/>
    <w:uiPriority w:val="99"/>
  </w:style>
  <w:style w:type="paragraph" w:customStyle="1" w:styleId="Einfhrung">
    <w:name w:val="Einführung"/>
    <w:basedOn w:val="Standard"/>
    <w:link w:val="EinfhrunginChar"/>
    <w:uiPriority w:val="3"/>
    <w:qFormat/>
    <w:pPr>
      <w:spacing w:after="380" w:line="319" w:lineRule="auto"/>
    </w:pPr>
    <w:rPr>
      <w:sz w:val="28"/>
    </w:rPr>
  </w:style>
  <w:style w:type="character" w:customStyle="1" w:styleId="EinfhrunginChar">
    <w:name w:val="Einführung in Char"/>
    <w:basedOn w:val="Absatz-Standardschriftart"/>
    <w:link w:val="Einfhrung"/>
    <w:uiPriority w:val="3"/>
    <w:rPr>
      <w:sz w:val="28"/>
    </w:rPr>
  </w:style>
  <w:style w:type="character" w:styleId="Seitenzahl">
    <w:name w:val="page number"/>
    <w:basedOn w:val="Absatz-Standardschriftart"/>
    <w:uiPriority w:val="99"/>
    <w:semiHidden/>
    <w:unhideWhenUsed/>
    <w:rsid w:val="00D27A5D"/>
  </w:style>
  <w:style w:type="character" w:styleId="Hyperlink">
    <w:name w:val="Hyperlink"/>
    <w:basedOn w:val="Absatz-Standardschriftart"/>
    <w:unhideWhenUsed/>
    <w:rsid w:val="00464A8E"/>
    <w:rPr>
      <w:color w:val="0563C1"/>
      <w:u w:val="single" w:color="000000"/>
    </w:rPr>
  </w:style>
  <w:style w:type="paragraph" w:styleId="Listenabsatz">
    <w:name w:val="List Paragraph"/>
    <w:basedOn w:val="Standard"/>
    <w:qFormat/>
    <w:rsid w:val="00464A8E"/>
    <w:pPr>
      <w:suppressAutoHyphens/>
      <w:autoSpaceDN w:val="0"/>
      <w:spacing w:after="0" w:line="240" w:lineRule="auto"/>
      <w:ind w:left="708"/>
    </w:pPr>
    <w:rPr>
      <w:rFonts w:ascii="Times New Roman" w:eastAsia="Times New Roman" w:hAnsi="Times New Roman" w:cs="Times New Roman"/>
      <w:color w:val="auto"/>
      <w:kern w:val="3"/>
      <w:sz w:val="24"/>
      <w:szCs w:val="24"/>
      <w:lang w:val="de-DE"/>
    </w:rPr>
  </w:style>
  <w:style w:type="character" w:styleId="BesuchterLink">
    <w:name w:val="FollowedHyperlink"/>
    <w:basedOn w:val="Absatz-Standardschriftart"/>
    <w:uiPriority w:val="99"/>
    <w:semiHidden/>
    <w:unhideWhenUsed/>
    <w:rsid w:val="00464A8E"/>
    <w:rPr>
      <w:color w:val="91669C" w:themeColor="followedHyperlink"/>
      <w:u w:val="single"/>
    </w:rPr>
  </w:style>
  <w:style w:type="character" w:customStyle="1" w:styleId="NichtaufgelsteErwhnung1">
    <w:name w:val="Nicht aufgelöste Erwähnung1"/>
    <w:basedOn w:val="Absatz-Standardschriftart"/>
    <w:uiPriority w:val="99"/>
    <w:semiHidden/>
    <w:unhideWhenUsed/>
    <w:rsid w:val="008A27B3"/>
    <w:rPr>
      <w:color w:val="605E5C"/>
      <w:shd w:val="clear" w:color="auto" w:fill="E1DFDD"/>
    </w:rPr>
  </w:style>
  <w:style w:type="paragraph" w:customStyle="1" w:styleId="Textbody">
    <w:name w:val="Text body"/>
    <w:basedOn w:val="Standard"/>
    <w:rsid w:val="000D019F"/>
    <w:pPr>
      <w:tabs>
        <w:tab w:val="right" w:pos="4395"/>
      </w:tabs>
      <w:suppressAutoHyphens/>
      <w:autoSpaceDN w:val="0"/>
      <w:spacing w:after="0" w:line="240" w:lineRule="auto"/>
      <w:jc w:val="both"/>
    </w:pPr>
    <w:rPr>
      <w:rFonts w:ascii="Times New Roman" w:eastAsia="Times New Roman" w:hAnsi="Times New Roman" w:cs="Times New Roman"/>
      <w:color w:val="auto"/>
      <w:kern w:val="3"/>
      <w:sz w:val="24"/>
      <w:szCs w:val="24"/>
      <w:lang w:val="de-DE"/>
    </w:rPr>
  </w:style>
  <w:style w:type="paragraph" w:customStyle="1" w:styleId="2berschrift">
    <w:name w:val="2. Überschrift"/>
    <w:basedOn w:val="Standard"/>
    <w:rsid w:val="000D019F"/>
    <w:pPr>
      <w:suppressAutoHyphens/>
      <w:autoSpaceDN w:val="0"/>
      <w:spacing w:before="120" w:after="60" w:line="240" w:lineRule="auto"/>
      <w:jc w:val="both"/>
    </w:pPr>
    <w:rPr>
      <w:rFonts w:ascii="Arial" w:eastAsia="Times New Roman" w:hAnsi="Arial" w:cs="Arial"/>
      <w:b/>
      <w:bCs/>
      <w:color w:val="auto"/>
      <w:kern w:val="3"/>
      <w:sz w:val="24"/>
      <w:szCs w:val="24"/>
      <w:lang w:val="de-DE"/>
    </w:rPr>
  </w:style>
  <w:style w:type="paragraph" w:styleId="Textkrper3">
    <w:name w:val="Body Text 3"/>
    <w:basedOn w:val="Standard"/>
    <w:link w:val="Textkrper3Zchn"/>
    <w:uiPriority w:val="99"/>
    <w:semiHidden/>
    <w:unhideWhenUsed/>
    <w:rsid w:val="00B00534"/>
    <w:pPr>
      <w:spacing w:after="120"/>
    </w:pPr>
    <w:rPr>
      <w:sz w:val="16"/>
      <w:szCs w:val="16"/>
    </w:rPr>
  </w:style>
  <w:style w:type="character" w:customStyle="1" w:styleId="Textkrper3Zchn">
    <w:name w:val="Textkörper 3 Zchn"/>
    <w:basedOn w:val="Absatz-Standardschriftart"/>
    <w:link w:val="Textkrper3"/>
    <w:uiPriority w:val="99"/>
    <w:semiHidden/>
    <w:rsid w:val="00B00534"/>
    <w:rPr>
      <w:sz w:val="16"/>
      <w:szCs w:val="16"/>
    </w:rPr>
  </w:style>
  <w:style w:type="character" w:styleId="Kommentarzeichen">
    <w:name w:val="annotation reference"/>
    <w:basedOn w:val="Absatz-Standardschriftart"/>
    <w:uiPriority w:val="99"/>
    <w:semiHidden/>
    <w:unhideWhenUsed/>
    <w:rsid w:val="00E60264"/>
    <w:rPr>
      <w:sz w:val="16"/>
      <w:szCs w:val="16"/>
    </w:rPr>
  </w:style>
  <w:style w:type="paragraph" w:styleId="Kommentartext">
    <w:name w:val="annotation text"/>
    <w:basedOn w:val="Standard"/>
    <w:link w:val="KommentartextZchn"/>
    <w:uiPriority w:val="99"/>
    <w:semiHidden/>
    <w:unhideWhenUsed/>
    <w:rsid w:val="00E60264"/>
    <w:pPr>
      <w:spacing w:line="240" w:lineRule="auto"/>
    </w:pPr>
  </w:style>
  <w:style w:type="character" w:customStyle="1" w:styleId="KommentartextZchn">
    <w:name w:val="Kommentartext Zchn"/>
    <w:basedOn w:val="Absatz-Standardschriftart"/>
    <w:link w:val="Kommentartext"/>
    <w:uiPriority w:val="99"/>
    <w:semiHidden/>
    <w:rsid w:val="00E60264"/>
  </w:style>
  <w:style w:type="paragraph" w:styleId="Kommentarthema">
    <w:name w:val="annotation subject"/>
    <w:basedOn w:val="Kommentartext"/>
    <w:next w:val="Kommentartext"/>
    <w:link w:val="KommentarthemaZchn"/>
    <w:uiPriority w:val="99"/>
    <w:semiHidden/>
    <w:unhideWhenUsed/>
    <w:rsid w:val="002F6F11"/>
    <w:rPr>
      <w:b/>
      <w:bCs/>
    </w:rPr>
  </w:style>
  <w:style w:type="character" w:customStyle="1" w:styleId="KommentarthemaZchn">
    <w:name w:val="Kommentarthema Zchn"/>
    <w:basedOn w:val="KommentartextZchn"/>
    <w:link w:val="Kommentarthema"/>
    <w:uiPriority w:val="99"/>
    <w:semiHidden/>
    <w:rsid w:val="002F6F11"/>
    <w:rPr>
      <w:b/>
      <w:bCs/>
    </w:rPr>
  </w:style>
  <w:style w:type="paragraph" w:customStyle="1" w:styleId="Default">
    <w:name w:val="Default"/>
    <w:rsid w:val="005B749F"/>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A952D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FB2667"/>
    <w:rPr>
      <w:color w:val="605E5C"/>
      <w:shd w:val="clear" w:color="auto" w:fill="E1DFDD"/>
    </w:rPr>
  </w:style>
  <w:style w:type="character" w:styleId="NichtaufgelsteErwhnung">
    <w:name w:val="Unresolved Mention"/>
    <w:basedOn w:val="Absatz-Standardschriftart"/>
    <w:uiPriority w:val="99"/>
    <w:semiHidden/>
    <w:unhideWhenUsed/>
    <w:rsid w:val="007508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67447">
      <w:bodyDiv w:val="1"/>
      <w:marLeft w:val="0"/>
      <w:marRight w:val="0"/>
      <w:marTop w:val="0"/>
      <w:marBottom w:val="0"/>
      <w:divBdr>
        <w:top w:val="none" w:sz="0" w:space="0" w:color="auto"/>
        <w:left w:val="none" w:sz="0" w:space="0" w:color="auto"/>
        <w:bottom w:val="none" w:sz="0" w:space="0" w:color="auto"/>
        <w:right w:val="none" w:sz="0" w:space="0" w:color="auto"/>
      </w:divBdr>
    </w:div>
    <w:div w:id="1197542618">
      <w:bodyDiv w:val="1"/>
      <w:marLeft w:val="0"/>
      <w:marRight w:val="0"/>
      <w:marTop w:val="0"/>
      <w:marBottom w:val="0"/>
      <w:divBdr>
        <w:top w:val="none" w:sz="0" w:space="0" w:color="auto"/>
        <w:left w:val="none" w:sz="0" w:space="0" w:color="auto"/>
        <w:bottom w:val="none" w:sz="0" w:space="0" w:color="auto"/>
        <w:right w:val="none" w:sz="0" w:space="0" w:color="auto"/>
      </w:divBdr>
    </w:div>
    <w:div w:id="214253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header" Target="header2.xml"/><Relationship Id="rId26" Type="http://schemas.openxmlformats.org/officeDocument/2006/relationships/hyperlink" Target="http://www.psychodrama-austria.at/aus-und-weiterbildung/fortbildung-weiterbildung/kinder-und-jugendtherapie/" TargetMode="External"/><Relationship Id="rId21" Type="http://schemas.openxmlformats.org/officeDocument/2006/relationships/hyperlink" Target="mailto:sabine.kern@psychodramazentrum.at" TargetMode="External"/><Relationship Id="rId34" Type="http://schemas.openxmlformats.org/officeDocument/2006/relationships/hyperlink" Target="mailto:gerdatrinkel@aon.a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uni-salzburg.at/psychodrama-ulg" TargetMode="External"/><Relationship Id="rId33" Type="http://schemas.openxmlformats.org/officeDocument/2006/relationships/hyperlink" Target="mailto:sabine.kern@psychodramazentrum.at"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karoline.hochreiter@aon.at" TargetMode="External"/><Relationship Id="rId29" Type="http://schemas.openxmlformats.org/officeDocument/2006/relationships/hyperlink" Target="http://www.psychodrama-austria.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axis@nowak-schuh.at" TargetMode="External"/><Relationship Id="rId32" Type="http://schemas.openxmlformats.org/officeDocument/2006/relationships/hyperlink" Target="mailto:karoline.hochreiter@aon.at"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mailto:monika.wicher@aon.at" TargetMode="External"/><Relationship Id="rId28" Type="http://schemas.openxmlformats.org/officeDocument/2006/relationships/hyperlink" Target="mailto:psychodrama@oeagg.at" TargetMode="External"/><Relationship Id="rId36"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psychodrama@oeagg.at" TargetMode="External"/><Relationship Id="rId31" Type="http://schemas.openxmlformats.org/officeDocument/2006/relationships/hyperlink" Target="mailto:grimmer.karl@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mailto:gerdatrinkel@aon.at" TargetMode="External"/><Relationship Id="rId27" Type="http://schemas.openxmlformats.org/officeDocument/2006/relationships/hyperlink" Target="https://www.psychodrama-austria.at/aus-und-weiterbildung/universitaetslehrgang-fachspezifikum-psychodrama/lehrkoerper/" TargetMode="External"/><Relationship Id="rId30" Type="http://schemas.openxmlformats.org/officeDocument/2006/relationships/hyperlink" Target="mailto:pd-ausbildung@sonjahintermeier.at" TargetMode="External"/><Relationship Id="rId35" Type="http://schemas.openxmlformats.org/officeDocument/2006/relationships/hyperlink" Target="mailto:markus.steidl@praxissteidl.at"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Custom 14">
      <a:dk1>
        <a:sysClr val="windowText" lastClr="000000"/>
      </a:dk1>
      <a:lt1>
        <a:sysClr val="window" lastClr="FFFFFF"/>
      </a:lt1>
      <a:dk2>
        <a:srgbClr val="212630"/>
      </a:dk2>
      <a:lt2>
        <a:srgbClr val="F6F6F7"/>
      </a:lt2>
      <a:accent1>
        <a:srgbClr val="6CA800"/>
      </a:accent1>
      <a:accent2>
        <a:srgbClr val="E4D238"/>
      </a:accent2>
      <a:accent3>
        <a:srgbClr val="36C0CA"/>
      </a:accent3>
      <a:accent4>
        <a:srgbClr val="E25D52"/>
      </a:accent4>
      <a:accent5>
        <a:srgbClr val="E8993C"/>
      </a:accent5>
      <a:accent6>
        <a:srgbClr val="91669C"/>
      </a:accent6>
      <a:hlink>
        <a:srgbClr val="36C0CA"/>
      </a:hlink>
      <a:folHlink>
        <a:srgbClr val="91669C"/>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2.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3.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BFF5FB-942B-E74B-A233-677B03C1BF83}">
  <ds:schemaRefs>
    <ds:schemaRef ds:uri="http://schemas.openxmlformats.org/officeDocument/2006/bibliography"/>
  </ds:schemaRefs>
</ds:datastoreItem>
</file>

<file path=customXml/itemProps5.xml><?xml version="1.0" encoding="utf-8"?>
<ds:datastoreItem xmlns:ds="http://schemas.openxmlformats.org/officeDocument/2006/customXml" ds:itemID="{D987D29E-76DE-4E45-A640-C5EEE9968B4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2410</Words>
  <Characters>15189</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anonym</dc:creator>
  <cp:lastModifiedBy>Karoline Hochreiter</cp:lastModifiedBy>
  <cp:revision>2</cp:revision>
  <cp:lastPrinted>2020-04-27T21:17:00Z</cp:lastPrinted>
  <dcterms:created xsi:type="dcterms:W3CDTF">2021-01-19T20:07:00Z</dcterms:created>
  <dcterms:modified xsi:type="dcterms:W3CDTF">2021-01-19T20:07:00Z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0x010100012E2E405031D74DB051ADDB3D34E572</vt:lpwstr>
  </property>
  <property fmtid="{D5CDD505-2E9C-101B-9397-08002B2CF9AE}" pid="3" name="_dlc_DocIdItemGuid">
    <vt:lpwstr>226a3654-a434-4e00-940f-10ffca04c7fd</vt:lpwstr>
  </property>
</Properties>
</file>