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4290" w14:textId="4A9EC095" w:rsidR="005C64FD" w:rsidRDefault="005C64FD" w:rsidP="005C64FD">
      <w:pPr>
        <w:pStyle w:val="berschrift1"/>
      </w:pPr>
      <w:r>
        <w:t>Anrechnung von Studienleistungen im Ausland</w:t>
      </w:r>
    </w:p>
    <w:p w14:paraId="56565F9C" w14:textId="77777777" w:rsidR="005C64FD" w:rsidRDefault="005C64FD">
      <w:pPr>
        <w:jc w:val="left"/>
      </w:pPr>
    </w:p>
    <w:p w14:paraId="110F953A" w14:textId="77777777" w:rsidR="005B1434" w:rsidRDefault="005B1434" w:rsidP="00187076">
      <w:pPr>
        <w:jc w:val="left"/>
      </w:pPr>
      <w:r>
        <w:t>Name</w:t>
      </w:r>
      <w:r w:rsidR="00BA647F">
        <w:t>:</w:t>
      </w:r>
    </w:p>
    <w:p w14:paraId="31FC11EB" w14:textId="77777777" w:rsidR="00416272" w:rsidRDefault="00416272" w:rsidP="00187076">
      <w:pPr>
        <w:jc w:val="left"/>
      </w:pPr>
      <w:r>
        <w:t>Matrikelnummer:</w:t>
      </w:r>
    </w:p>
    <w:p w14:paraId="31DC27EF" w14:textId="71048A9B" w:rsidR="005B1434" w:rsidRDefault="00A406FB" w:rsidP="00187076">
      <w:pPr>
        <w:jc w:val="left"/>
      </w:pPr>
      <w:r>
        <w:t>Studium, Version des Curriculums, Sprachen</w:t>
      </w:r>
      <w:r w:rsidR="00BA647F">
        <w:t>:</w:t>
      </w:r>
    </w:p>
    <w:p w14:paraId="20B8FB22" w14:textId="77777777" w:rsidR="00416272" w:rsidRDefault="00416272" w:rsidP="00187076">
      <w:pPr>
        <w:jc w:val="left"/>
      </w:pPr>
      <w:proofErr w:type="spellStart"/>
      <w:r>
        <w:t>KoordinatorIn</w:t>
      </w:r>
      <w:proofErr w:type="spellEnd"/>
      <w:r>
        <w:t>:</w:t>
      </w:r>
    </w:p>
    <w:p w14:paraId="7CFD8931" w14:textId="77777777" w:rsidR="005B1434" w:rsidRDefault="005B1434" w:rsidP="00187076">
      <w:pPr>
        <w:jc w:val="left"/>
      </w:pPr>
      <w:r>
        <w:t>Gastuniversität:</w:t>
      </w:r>
    </w:p>
    <w:p w14:paraId="00740D25" w14:textId="584851A1" w:rsidR="00BA647F" w:rsidRDefault="00BA647F" w:rsidP="00187076">
      <w:pPr>
        <w:jc w:val="left"/>
      </w:pPr>
      <w:r>
        <w:t>Semester</w:t>
      </w:r>
      <w:r w:rsidR="00F63F54">
        <w:t xml:space="preserve"> des Auslandsaufenthaltes</w:t>
      </w:r>
      <w:r>
        <w:t>:</w:t>
      </w:r>
    </w:p>
    <w:p w14:paraId="7F28EC73" w14:textId="77777777" w:rsidR="005B1434" w:rsidRDefault="005B1434">
      <w:pPr>
        <w:jc w:val="left"/>
      </w:pPr>
    </w:p>
    <w:tbl>
      <w:tblPr>
        <w:tblStyle w:val="Tabellenraster"/>
        <w:tblW w:w="15730" w:type="dxa"/>
        <w:tblLook w:val="04A0" w:firstRow="1" w:lastRow="0" w:firstColumn="1" w:lastColumn="0" w:noHBand="0" w:noVBand="1"/>
      </w:tblPr>
      <w:tblGrid>
        <w:gridCol w:w="360"/>
        <w:gridCol w:w="2612"/>
        <w:gridCol w:w="5387"/>
        <w:gridCol w:w="5386"/>
        <w:gridCol w:w="1985"/>
      </w:tblGrid>
      <w:tr w:rsidR="00391ADE" w:rsidRPr="00391ADE" w14:paraId="35E7A827" w14:textId="77777777" w:rsidTr="00391ADE">
        <w:tc>
          <w:tcPr>
            <w:tcW w:w="360" w:type="dxa"/>
          </w:tcPr>
          <w:p w14:paraId="6F16E5B4" w14:textId="77777777" w:rsidR="001D07FE" w:rsidRDefault="001D07FE"/>
        </w:tc>
        <w:tc>
          <w:tcPr>
            <w:tcW w:w="7999" w:type="dxa"/>
            <w:gridSpan w:val="2"/>
          </w:tcPr>
          <w:p w14:paraId="6003F7D4" w14:textId="1CA4888A" w:rsidR="001D07FE" w:rsidRPr="005B1434" w:rsidRDefault="001D07FE">
            <w:r>
              <w:t>LV im Ausland</w:t>
            </w:r>
          </w:p>
        </w:tc>
        <w:tc>
          <w:tcPr>
            <w:tcW w:w="5386" w:type="dxa"/>
          </w:tcPr>
          <w:p w14:paraId="134775BB" w14:textId="0AB8FF07" w:rsidR="001D07FE" w:rsidRDefault="001D07FE" w:rsidP="003D4C3E">
            <w:pPr>
              <w:jc w:val="left"/>
            </w:pPr>
            <w:r>
              <w:t xml:space="preserve">LV in Salzburg, für die die Anrechnung </w:t>
            </w:r>
            <w:r w:rsidR="00016FE9">
              <w:br/>
            </w:r>
            <w:r>
              <w:t>erfolgen soll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77C481F" w14:textId="750ECB9B" w:rsidR="001D07FE" w:rsidRPr="00391ADE" w:rsidRDefault="001D07FE">
            <w:pPr>
              <w:rPr>
                <w:color w:val="auto"/>
              </w:rPr>
            </w:pPr>
            <w:r w:rsidRPr="00391ADE">
              <w:rPr>
                <w:color w:val="auto"/>
              </w:rPr>
              <w:t>Kommentar</w:t>
            </w:r>
          </w:p>
        </w:tc>
      </w:tr>
      <w:tr w:rsidR="00391ADE" w:rsidRPr="00391ADE" w14:paraId="2FEC107E" w14:textId="77777777" w:rsidTr="00391ADE">
        <w:tc>
          <w:tcPr>
            <w:tcW w:w="360" w:type="dxa"/>
          </w:tcPr>
          <w:p w14:paraId="621A216E" w14:textId="464F7E11" w:rsidR="00304D7C" w:rsidRPr="00934E27" w:rsidRDefault="00304D7C" w:rsidP="005B143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12" w:type="dxa"/>
          </w:tcPr>
          <w:p w14:paraId="2A7C6068" w14:textId="5C7726D8" w:rsidR="00304D7C" w:rsidRPr="00934E27" w:rsidRDefault="00304D7C" w:rsidP="005B1434">
            <w:pPr>
              <w:rPr>
                <w:b/>
              </w:rPr>
            </w:pPr>
            <w:r w:rsidRPr="00934E27">
              <w:rPr>
                <w:b/>
              </w:rPr>
              <w:t>Titel der LV:</w:t>
            </w:r>
          </w:p>
          <w:p w14:paraId="6554BCC1" w14:textId="77777777" w:rsidR="00304D7C" w:rsidRDefault="00304D7C" w:rsidP="00BA647F">
            <w:pPr>
              <w:jc w:val="left"/>
            </w:pPr>
            <w:r>
              <w:t>LV-Nummer:</w:t>
            </w:r>
          </w:p>
          <w:p w14:paraId="7EDA31F1" w14:textId="39399F1C" w:rsidR="00304D7C" w:rsidRDefault="00304D7C" w:rsidP="005B1434">
            <w:r>
              <w:t>ECTS-Punkte:</w:t>
            </w:r>
          </w:p>
          <w:p w14:paraId="13BAF818" w14:textId="77777777" w:rsidR="00304D7C" w:rsidRDefault="00304D7C" w:rsidP="005B1434">
            <w:r>
              <w:t>Wochenstundenzahl:</w:t>
            </w:r>
          </w:p>
          <w:p w14:paraId="06CC68D8" w14:textId="77777777" w:rsidR="00304D7C" w:rsidRDefault="00304D7C" w:rsidP="005B1434">
            <w:r w:rsidRPr="005B1434">
              <w:t xml:space="preserve"> </w:t>
            </w:r>
          </w:p>
        </w:tc>
        <w:tc>
          <w:tcPr>
            <w:tcW w:w="5387" w:type="dxa"/>
          </w:tcPr>
          <w:p w14:paraId="6ADEDBD1" w14:textId="63D7F069" w:rsidR="00304D7C" w:rsidRDefault="00304D7C">
            <w:r w:rsidRPr="005B1434">
              <w:t>LV-Beschreibung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5386" w:type="dxa"/>
          </w:tcPr>
          <w:p w14:paraId="7B7AE380" w14:textId="77777777" w:rsidR="00304D7C" w:rsidRDefault="00304D7C" w:rsidP="005B1434">
            <w:pPr>
              <w:rPr>
                <w:b/>
              </w:rPr>
            </w:pPr>
            <w:r w:rsidRPr="00934E27">
              <w:rPr>
                <w:b/>
              </w:rPr>
              <w:t>Titel der LV:</w:t>
            </w:r>
          </w:p>
          <w:p w14:paraId="3476A33B" w14:textId="77777777" w:rsidR="00304D7C" w:rsidRPr="00F63F54" w:rsidRDefault="00304D7C" w:rsidP="00F63F54">
            <w:pPr>
              <w:jc w:val="left"/>
              <w:rPr>
                <w:sz w:val="20"/>
              </w:rPr>
            </w:pPr>
            <w:r w:rsidRPr="00F63F54">
              <w:rPr>
                <w:sz w:val="20"/>
              </w:rPr>
              <w:t>(z.B. SE Literaturwissenschaft Französisch Fremdsprache)</w:t>
            </w:r>
          </w:p>
          <w:p w14:paraId="4660E07B" w14:textId="77777777" w:rsidR="00304D7C" w:rsidRDefault="00304D7C" w:rsidP="005B1434">
            <w:r>
              <w:t>LV-Nummer:</w:t>
            </w:r>
          </w:p>
          <w:p w14:paraId="0D90A48E" w14:textId="77777777" w:rsidR="00304D7C" w:rsidRDefault="00304D7C" w:rsidP="005B1434">
            <w:r>
              <w:t>ECTS-Punkte:</w:t>
            </w:r>
          </w:p>
          <w:p w14:paraId="4E39DFE1" w14:textId="4FFF095F" w:rsidR="00304D7C" w:rsidRDefault="00304D7C" w:rsidP="005B1434">
            <w:r>
              <w:t>Wochenstundenzahl:</w:t>
            </w:r>
            <w:r w:rsidR="00187076">
              <w:br/>
              <w:t>Modulpunkt:</w:t>
            </w:r>
          </w:p>
          <w:p w14:paraId="6EFEC88E" w14:textId="77777777" w:rsidR="00016FE9" w:rsidRDefault="00016FE9" w:rsidP="005B1434"/>
          <w:p w14:paraId="54898529" w14:textId="77777777" w:rsidR="00304D7C" w:rsidRDefault="00304D7C" w:rsidP="008106A2">
            <w:pPr>
              <w:jc w:val="left"/>
            </w:pPr>
            <w:r>
              <w:t>LV-Beschreibung</w:t>
            </w:r>
            <w:r>
              <w:rPr>
                <w:rStyle w:val="Funotenzeichen"/>
              </w:rPr>
              <w:footnoteReference w:id="2"/>
            </w:r>
            <w:r>
              <w:t xml:space="preserve"> </w:t>
            </w:r>
          </w:p>
          <w:p w14:paraId="22F0C335" w14:textId="7A0608B8" w:rsidR="00016FE9" w:rsidRDefault="00016FE9" w:rsidP="008106A2">
            <w:pPr>
              <w:jc w:val="left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97D888C" w14:textId="77777777" w:rsidR="00304D7C" w:rsidRPr="00391ADE" w:rsidRDefault="00304D7C">
            <w:pPr>
              <w:rPr>
                <w:color w:val="auto"/>
              </w:rPr>
            </w:pPr>
          </w:p>
        </w:tc>
      </w:tr>
      <w:tr w:rsidR="00391ADE" w:rsidRPr="00391ADE" w14:paraId="501BC6B5" w14:textId="77777777" w:rsidTr="00391ADE">
        <w:tc>
          <w:tcPr>
            <w:tcW w:w="360" w:type="dxa"/>
          </w:tcPr>
          <w:p w14:paraId="426E9052" w14:textId="72A435C1" w:rsidR="00304D7C" w:rsidRPr="00934E27" w:rsidRDefault="00304D7C" w:rsidP="00F63F5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2" w:type="dxa"/>
          </w:tcPr>
          <w:p w14:paraId="69353DEA" w14:textId="1F81678F" w:rsidR="00304D7C" w:rsidRPr="00934E27" w:rsidRDefault="00304D7C" w:rsidP="00F63F54">
            <w:pPr>
              <w:rPr>
                <w:b/>
              </w:rPr>
            </w:pPr>
            <w:r w:rsidRPr="00934E27">
              <w:rPr>
                <w:b/>
              </w:rPr>
              <w:t>Titel der LV:</w:t>
            </w:r>
          </w:p>
          <w:p w14:paraId="3A9517BE" w14:textId="77777777" w:rsidR="00304D7C" w:rsidRDefault="00304D7C" w:rsidP="00F63F54">
            <w:pPr>
              <w:jc w:val="left"/>
            </w:pPr>
            <w:r>
              <w:t>LV-Nummer:</w:t>
            </w:r>
          </w:p>
          <w:p w14:paraId="04BCB6C8" w14:textId="77777777" w:rsidR="00304D7C" w:rsidRDefault="00304D7C" w:rsidP="00F63F54">
            <w:r>
              <w:t>ECTS-Punkte:</w:t>
            </w:r>
          </w:p>
          <w:p w14:paraId="56BCD991" w14:textId="77777777" w:rsidR="00304D7C" w:rsidRDefault="00304D7C" w:rsidP="00F63F54">
            <w:r>
              <w:t>Wochenstundenzahl:</w:t>
            </w:r>
          </w:p>
          <w:p w14:paraId="0E417D01" w14:textId="77777777" w:rsidR="00304D7C" w:rsidRDefault="00304D7C"/>
        </w:tc>
        <w:tc>
          <w:tcPr>
            <w:tcW w:w="5387" w:type="dxa"/>
          </w:tcPr>
          <w:p w14:paraId="016550EE" w14:textId="42A3C2C4" w:rsidR="00304D7C" w:rsidRDefault="00304D7C" w:rsidP="00F63F54">
            <w:r w:rsidRPr="005B1434">
              <w:t>LV-Beschreibung</w:t>
            </w:r>
            <w:r w:rsidRPr="00AF698A">
              <w:rPr>
                <w:vertAlign w:val="superscript"/>
              </w:rPr>
              <w:t>1</w:t>
            </w:r>
          </w:p>
        </w:tc>
        <w:tc>
          <w:tcPr>
            <w:tcW w:w="5386" w:type="dxa"/>
          </w:tcPr>
          <w:p w14:paraId="42323C3D" w14:textId="77777777" w:rsidR="00304D7C" w:rsidRDefault="00304D7C" w:rsidP="00F63F54">
            <w:pPr>
              <w:rPr>
                <w:b/>
              </w:rPr>
            </w:pPr>
            <w:r w:rsidRPr="00934E27">
              <w:rPr>
                <w:b/>
              </w:rPr>
              <w:t>Titel der LV:</w:t>
            </w:r>
          </w:p>
          <w:p w14:paraId="1C3DC8A7" w14:textId="77777777" w:rsidR="00304D7C" w:rsidRPr="00F63F54" w:rsidRDefault="00304D7C" w:rsidP="00F63F54">
            <w:pPr>
              <w:jc w:val="left"/>
              <w:rPr>
                <w:sz w:val="20"/>
              </w:rPr>
            </w:pPr>
            <w:r>
              <w:rPr>
                <w:sz w:val="20"/>
              </w:rPr>
              <w:t>(z.B. VU</w:t>
            </w:r>
            <w:r w:rsidRPr="00F63F54">
              <w:rPr>
                <w:sz w:val="20"/>
              </w:rPr>
              <w:t xml:space="preserve"> Literaturwissenschaft Französisch </w:t>
            </w:r>
            <w:r>
              <w:rPr>
                <w:sz w:val="20"/>
              </w:rPr>
              <w:t>Vertiefung</w:t>
            </w:r>
            <w:r w:rsidRPr="00F63F54">
              <w:rPr>
                <w:sz w:val="20"/>
              </w:rPr>
              <w:t>)</w:t>
            </w:r>
          </w:p>
          <w:p w14:paraId="09477601" w14:textId="77777777" w:rsidR="00304D7C" w:rsidRDefault="00304D7C" w:rsidP="00F63F54">
            <w:r>
              <w:t>LV-Nummer:</w:t>
            </w:r>
          </w:p>
          <w:p w14:paraId="1586B4D8" w14:textId="77777777" w:rsidR="00304D7C" w:rsidRDefault="00304D7C" w:rsidP="00F63F54">
            <w:r>
              <w:t>ECTS-Punkte:</w:t>
            </w:r>
          </w:p>
          <w:p w14:paraId="53BD140E" w14:textId="4C0C5B5B" w:rsidR="00304D7C" w:rsidRDefault="00304D7C" w:rsidP="00F63F54">
            <w:r>
              <w:t>Wochenstundenzahl:</w:t>
            </w:r>
          </w:p>
          <w:p w14:paraId="111981C9" w14:textId="1A94B9B0" w:rsidR="00187076" w:rsidRDefault="00187076" w:rsidP="00F63F54">
            <w:r>
              <w:t>Modulpunkt:</w:t>
            </w:r>
          </w:p>
          <w:p w14:paraId="03DC15B8" w14:textId="77777777" w:rsidR="00016FE9" w:rsidRDefault="00016FE9" w:rsidP="00F63F54"/>
          <w:p w14:paraId="686E889E" w14:textId="77777777" w:rsidR="00304D7C" w:rsidRDefault="00304D7C">
            <w:pPr>
              <w:rPr>
                <w:vertAlign w:val="superscript"/>
              </w:rPr>
            </w:pPr>
            <w:r>
              <w:t>LV-Beschreibung</w:t>
            </w:r>
            <w:r w:rsidRPr="00AF698A">
              <w:rPr>
                <w:vertAlign w:val="superscript"/>
              </w:rPr>
              <w:t>2</w:t>
            </w:r>
          </w:p>
          <w:p w14:paraId="3DCD8621" w14:textId="3AC6671D" w:rsidR="00016FE9" w:rsidRDefault="00016FE9"/>
        </w:tc>
        <w:tc>
          <w:tcPr>
            <w:tcW w:w="1985" w:type="dxa"/>
            <w:shd w:val="clear" w:color="auto" w:fill="D9D9D9" w:themeFill="background1" w:themeFillShade="D9"/>
          </w:tcPr>
          <w:p w14:paraId="109F736D" w14:textId="77777777" w:rsidR="00304D7C" w:rsidRPr="00391ADE" w:rsidRDefault="00304D7C">
            <w:pPr>
              <w:rPr>
                <w:color w:val="auto"/>
              </w:rPr>
            </w:pPr>
          </w:p>
        </w:tc>
      </w:tr>
      <w:tr w:rsidR="00391ADE" w:rsidRPr="00391ADE" w14:paraId="75408738" w14:textId="77777777" w:rsidTr="00391ADE">
        <w:tc>
          <w:tcPr>
            <w:tcW w:w="360" w:type="dxa"/>
          </w:tcPr>
          <w:p w14:paraId="44129BBA" w14:textId="531B02E3" w:rsidR="00016FE9" w:rsidRPr="00934E27" w:rsidRDefault="00016FE9" w:rsidP="00AE2A6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2" w:type="dxa"/>
          </w:tcPr>
          <w:p w14:paraId="18ECF9A7" w14:textId="77777777" w:rsidR="00016FE9" w:rsidRPr="00934E27" w:rsidRDefault="00016FE9" w:rsidP="00AE2A6B">
            <w:pPr>
              <w:rPr>
                <w:b/>
              </w:rPr>
            </w:pPr>
            <w:r w:rsidRPr="00934E27">
              <w:rPr>
                <w:b/>
              </w:rPr>
              <w:t>Titel der LV:</w:t>
            </w:r>
          </w:p>
          <w:p w14:paraId="56322F4B" w14:textId="77777777" w:rsidR="00016FE9" w:rsidRDefault="00016FE9" w:rsidP="00AE2A6B">
            <w:pPr>
              <w:jc w:val="left"/>
            </w:pPr>
            <w:r>
              <w:t>LV-Nummer:</w:t>
            </w:r>
          </w:p>
          <w:p w14:paraId="5E4D2FDA" w14:textId="77777777" w:rsidR="00016FE9" w:rsidRDefault="00016FE9" w:rsidP="00AE2A6B">
            <w:r>
              <w:t>ECTS-Punkte:</w:t>
            </w:r>
          </w:p>
          <w:p w14:paraId="5231B5B5" w14:textId="77777777" w:rsidR="00016FE9" w:rsidRDefault="00016FE9" w:rsidP="00AE2A6B">
            <w:r>
              <w:t>Wochenstundenzahl:</w:t>
            </w:r>
          </w:p>
          <w:p w14:paraId="5814AFBA" w14:textId="77777777" w:rsidR="00016FE9" w:rsidRDefault="00016FE9" w:rsidP="00AE2A6B"/>
        </w:tc>
        <w:tc>
          <w:tcPr>
            <w:tcW w:w="5387" w:type="dxa"/>
          </w:tcPr>
          <w:p w14:paraId="2CA65DA5" w14:textId="77777777" w:rsidR="00016FE9" w:rsidRDefault="00016FE9" w:rsidP="00AE2A6B">
            <w:r w:rsidRPr="005B1434">
              <w:lastRenderedPageBreak/>
              <w:t>LV-Beschreibung</w:t>
            </w:r>
            <w:r w:rsidRPr="00AF698A">
              <w:rPr>
                <w:vertAlign w:val="superscript"/>
              </w:rPr>
              <w:t>1</w:t>
            </w:r>
          </w:p>
        </w:tc>
        <w:tc>
          <w:tcPr>
            <w:tcW w:w="5386" w:type="dxa"/>
          </w:tcPr>
          <w:p w14:paraId="05634C13" w14:textId="77777777" w:rsidR="00016FE9" w:rsidRDefault="00016FE9" w:rsidP="00AE2A6B">
            <w:pPr>
              <w:rPr>
                <w:b/>
              </w:rPr>
            </w:pPr>
            <w:r w:rsidRPr="00934E27">
              <w:rPr>
                <w:b/>
              </w:rPr>
              <w:t>Titel der LV:</w:t>
            </w:r>
          </w:p>
          <w:p w14:paraId="4D6A332B" w14:textId="77777777" w:rsidR="00016FE9" w:rsidRPr="00F63F54" w:rsidRDefault="00016FE9" w:rsidP="00AE2A6B">
            <w:pPr>
              <w:jc w:val="left"/>
              <w:rPr>
                <w:sz w:val="20"/>
              </w:rPr>
            </w:pPr>
            <w:r>
              <w:rPr>
                <w:sz w:val="20"/>
              </w:rPr>
              <w:t>(z.B. VU</w:t>
            </w:r>
            <w:r w:rsidRPr="00F63F54">
              <w:rPr>
                <w:sz w:val="20"/>
              </w:rPr>
              <w:t xml:space="preserve"> Literaturwissenschaft Französisch </w:t>
            </w:r>
            <w:r>
              <w:rPr>
                <w:sz w:val="20"/>
              </w:rPr>
              <w:t>Vertiefung</w:t>
            </w:r>
            <w:r w:rsidRPr="00F63F54">
              <w:rPr>
                <w:sz w:val="20"/>
              </w:rPr>
              <w:t>)</w:t>
            </w:r>
          </w:p>
          <w:p w14:paraId="7E39D049" w14:textId="77777777" w:rsidR="00016FE9" w:rsidRDefault="00016FE9" w:rsidP="00AE2A6B">
            <w:r>
              <w:t>LV-Nummer:</w:t>
            </w:r>
          </w:p>
          <w:p w14:paraId="0AF86E4B" w14:textId="77777777" w:rsidR="00016FE9" w:rsidRDefault="00016FE9" w:rsidP="00AE2A6B">
            <w:r>
              <w:t>ECTS-Punkte:</w:t>
            </w:r>
          </w:p>
          <w:p w14:paraId="77ABEAC4" w14:textId="56A45B38" w:rsidR="00016FE9" w:rsidRDefault="00016FE9" w:rsidP="00AE2A6B">
            <w:r>
              <w:lastRenderedPageBreak/>
              <w:t>Wochenstundenzahl:</w:t>
            </w:r>
          </w:p>
          <w:p w14:paraId="7A4C5BB7" w14:textId="5E677CA8" w:rsidR="00187076" w:rsidRDefault="00187076" w:rsidP="00AE2A6B">
            <w:r>
              <w:t>Modulpunkt:</w:t>
            </w:r>
          </w:p>
          <w:p w14:paraId="195A51E6" w14:textId="77777777" w:rsidR="00016FE9" w:rsidRDefault="00016FE9" w:rsidP="00AE2A6B"/>
          <w:p w14:paraId="39049F39" w14:textId="77777777" w:rsidR="00016FE9" w:rsidRDefault="00016FE9" w:rsidP="00AE2A6B">
            <w:pPr>
              <w:rPr>
                <w:vertAlign w:val="superscript"/>
              </w:rPr>
            </w:pPr>
            <w:r>
              <w:t>LV-Beschreibung</w:t>
            </w:r>
            <w:r w:rsidRPr="00AF698A">
              <w:rPr>
                <w:vertAlign w:val="superscript"/>
              </w:rPr>
              <w:t>2</w:t>
            </w:r>
          </w:p>
          <w:p w14:paraId="015D302B" w14:textId="77777777" w:rsidR="00016FE9" w:rsidRDefault="00016FE9" w:rsidP="00AE2A6B"/>
        </w:tc>
        <w:tc>
          <w:tcPr>
            <w:tcW w:w="1985" w:type="dxa"/>
            <w:shd w:val="clear" w:color="auto" w:fill="D9D9D9" w:themeFill="background1" w:themeFillShade="D9"/>
          </w:tcPr>
          <w:p w14:paraId="6F0D88A8" w14:textId="77777777" w:rsidR="00016FE9" w:rsidRPr="00391ADE" w:rsidRDefault="00016FE9" w:rsidP="00AE2A6B">
            <w:pPr>
              <w:rPr>
                <w:color w:val="auto"/>
              </w:rPr>
            </w:pPr>
          </w:p>
        </w:tc>
      </w:tr>
    </w:tbl>
    <w:p w14:paraId="54A2EABD" w14:textId="56465637" w:rsidR="00E45CFD" w:rsidRDefault="00E45CFD"/>
    <w:p w14:paraId="63666A33" w14:textId="6B0507C8" w:rsidR="00A406FB" w:rsidRDefault="00A406FB"/>
    <w:p w14:paraId="3B087B05" w14:textId="3BE1C67D" w:rsidR="00A406FB" w:rsidRDefault="00A406FB">
      <w:bookmarkStart w:id="0" w:name="_Hlk118878909"/>
      <w:r>
        <w:t xml:space="preserve">Unterschrift </w:t>
      </w:r>
      <w:r w:rsidR="00A03A1F">
        <w:t>der Koordinatorin</w:t>
      </w:r>
      <w:r w:rsidR="00A03A1F">
        <w:t xml:space="preserve"> bzw. </w:t>
      </w:r>
      <w:r>
        <w:t xml:space="preserve">des Koordinators: </w:t>
      </w:r>
      <w:bookmarkEnd w:id="0"/>
    </w:p>
    <w:sectPr w:rsidR="00A406FB" w:rsidSect="00A03A1F">
      <w:headerReference w:type="default" r:id="rId8"/>
      <w:pgSz w:w="16840" w:h="11900" w:orient="landscape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A634" w14:textId="77777777" w:rsidR="000F6B3D" w:rsidRDefault="000F6B3D" w:rsidP="008633CE">
      <w:r>
        <w:separator/>
      </w:r>
    </w:p>
  </w:endnote>
  <w:endnote w:type="continuationSeparator" w:id="0">
    <w:p w14:paraId="64BBDB6A" w14:textId="77777777" w:rsidR="000F6B3D" w:rsidRDefault="000F6B3D" w:rsidP="0086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 Bold">
    <w:charset w:val="59"/>
    <w:family w:val="auto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36D5" w14:textId="77777777" w:rsidR="000F6B3D" w:rsidRDefault="000F6B3D" w:rsidP="008633CE">
      <w:r>
        <w:separator/>
      </w:r>
    </w:p>
  </w:footnote>
  <w:footnote w:type="continuationSeparator" w:id="0">
    <w:p w14:paraId="62CB0F03" w14:textId="77777777" w:rsidR="000F6B3D" w:rsidRDefault="000F6B3D" w:rsidP="008633CE">
      <w:r>
        <w:continuationSeparator/>
      </w:r>
    </w:p>
  </w:footnote>
  <w:footnote w:id="1">
    <w:p w14:paraId="6E2ED831" w14:textId="19AD2832" w:rsidR="00304D7C" w:rsidRDefault="00304D7C">
      <w:pPr>
        <w:pStyle w:val="Funotentext"/>
      </w:pPr>
      <w:r>
        <w:rPr>
          <w:rStyle w:val="Funotenzeichen"/>
        </w:rPr>
        <w:footnoteRef/>
      </w:r>
      <w:r>
        <w:t xml:space="preserve">  </w:t>
      </w:r>
      <w:r w:rsidRPr="00D85762">
        <w:t>Lehrbeschreibung und Link</w:t>
      </w:r>
      <w:r>
        <w:t xml:space="preserve"> in die Spalte LV-Beschreibung kopieren.</w:t>
      </w:r>
    </w:p>
  </w:footnote>
  <w:footnote w:id="2">
    <w:p w14:paraId="60D432AD" w14:textId="212F97A1" w:rsidR="00304D7C" w:rsidRDefault="00304D7C">
      <w:pPr>
        <w:pStyle w:val="Funotentext"/>
      </w:pPr>
      <w:r>
        <w:rPr>
          <w:rStyle w:val="Funotenzeichen"/>
        </w:rPr>
        <w:footnoteRef/>
      </w:r>
      <w:r>
        <w:t xml:space="preserve">  = der allgemein gefasste Text in der LV-Beschreibung auf </w:t>
      </w:r>
      <w:proofErr w:type="spellStart"/>
      <w:r>
        <w:t>PlusOnline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0A41" w14:textId="2D92D9D7" w:rsidR="00BD778E" w:rsidRDefault="00BD778E" w:rsidP="00391ADE">
    <w:pPr>
      <w:pStyle w:val="Kopfzeile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BE36B66A"/>
    <w:lvl w:ilvl="0">
      <w:start w:val="1"/>
      <w:numFmt w:val="bullet"/>
      <w:pStyle w:val="EingercktmitVor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34"/>
    <w:rsid w:val="00016FE9"/>
    <w:rsid w:val="00080792"/>
    <w:rsid w:val="00082C59"/>
    <w:rsid w:val="00095DF2"/>
    <w:rsid w:val="000B58E2"/>
    <w:rsid w:val="000F6B3D"/>
    <w:rsid w:val="00187076"/>
    <w:rsid w:val="001D07FE"/>
    <w:rsid w:val="001E6D4C"/>
    <w:rsid w:val="002800D9"/>
    <w:rsid w:val="00297B2F"/>
    <w:rsid w:val="00304D7C"/>
    <w:rsid w:val="003564E6"/>
    <w:rsid w:val="00391ADE"/>
    <w:rsid w:val="003D3B48"/>
    <w:rsid w:val="003D4C3E"/>
    <w:rsid w:val="003E71F9"/>
    <w:rsid w:val="00416272"/>
    <w:rsid w:val="005377DD"/>
    <w:rsid w:val="00570B0F"/>
    <w:rsid w:val="00587FD3"/>
    <w:rsid w:val="005B1434"/>
    <w:rsid w:val="005C64FD"/>
    <w:rsid w:val="005E7E4F"/>
    <w:rsid w:val="0065473C"/>
    <w:rsid w:val="007826C8"/>
    <w:rsid w:val="008106A2"/>
    <w:rsid w:val="0085711E"/>
    <w:rsid w:val="008633CE"/>
    <w:rsid w:val="00922F94"/>
    <w:rsid w:val="00934E27"/>
    <w:rsid w:val="0099678B"/>
    <w:rsid w:val="009C0A50"/>
    <w:rsid w:val="009F6FDC"/>
    <w:rsid w:val="00A03A1F"/>
    <w:rsid w:val="00A14530"/>
    <w:rsid w:val="00A406FB"/>
    <w:rsid w:val="00A572F6"/>
    <w:rsid w:val="00AA0381"/>
    <w:rsid w:val="00AC35AB"/>
    <w:rsid w:val="00AF698A"/>
    <w:rsid w:val="00B27674"/>
    <w:rsid w:val="00B32E79"/>
    <w:rsid w:val="00BA647F"/>
    <w:rsid w:val="00BC1542"/>
    <w:rsid w:val="00BD778E"/>
    <w:rsid w:val="00BF6FA7"/>
    <w:rsid w:val="00C35ED5"/>
    <w:rsid w:val="00CF371B"/>
    <w:rsid w:val="00CF71F3"/>
    <w:rsid w:val="00D71B3F"/>
    <w:rsid w:val="00D71E4B"/>
    <w:rsid w:val="00D73F28"/>
    <w:rsid w:val="00E4353F"/>
    <w:rsid w:val="00E45CFD"/>
    <w:rsid w:val="00E90AC9"/>
    <w:rsid w:val="00EE0230"/>
    <w:rsid w:val="00F05DA4"/>
    <w:rsid w:val="00F63F54"/>
    <w:rsid w:val="00F66E14"/>
    <w:rsid w:val="00F8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CFAA0"/>
  <w14:defaultImageDpi w14:val="330"/>
  <w15:docId w15:val="{CA7D5AE4-42A5-431C-BDEE-E1A6C6A7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72F6"/>
    <w:pPr>
      <w:jc w:val="both"/>
    </w:pPr>
    <w:rPr>
      <w:rFonts w:eastAsia="Times New Roman" w:cs="Times New Roman"/>
      <w:color w:val="00000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E45CFD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7B2F"/>
    <w:pPr>
      <w:spacing w:before="240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5E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gercktmitVorzeichen">
    <w:name w:val="Eingerückt mit Vorzeichen"/>
    <w:rsid w:val="00E45CFD"/>
    <w:pPr>
      <w:numPr>
        <w:numId w:val="1"/>
      </w:numPr>
      <w:jc w:val="both"/>
    </w:pPr>
    <w:rPr>
      <w:rFonts w:ascii="Cambria" w:eastAsia="ヒラギノ角ゴ Pro W3" w:hAnsi="Cambria" w:cs="Times New Roman"/>
      <w:color w:val="00000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E45CFD"/>
    <w:rPr>
      <w:rFonts w:ascii="Calibri" w:eastAsia="Times New Roman" w:hAnsi="Calibri" w:cs="Arial"/>
      <w:b/>
      <w:bCs/>
      <w:color w:val="000000"/>
      <w:kern w:val="32"/>
      <w:sz w:val="32"/>
      <w:szCs w:val="32"/>
      <w:lang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7B2F"/>
    <w:rPr>
      <w:rFonts w:asciiTheme="majorHAnsi" w:hAnsiTheme="majorHAnsi"/>
      <w:b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0B58E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B58E2"/>
    <w:rPr>
      <w:sz w:val="20"/>
      <w:szCs w:val="20"/>
    </w:rPr>
  </w:style>
  <w:style w:type="paragraph" w:customStyle="1" w:styleId="Zitat1">
    <w:name w:val="Zitat1"/>
    <w:basedOn w:val="Standard"/>
    <w:next w:val="Standard"/>
    <w:rsid w:val="00095DF2"/>
    <w:pPr>
      <w:ind w:left="567"/>
    </w:pPr>
    <w:rPr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5ED5"/>
    <w:rPr>
      <w:rFonts w:asciiTheme="majorHAnsi" w:eastAsiaTheme="majorEastAsia" w:hAnsiTheme="majorHAnsi" w:cstheme="majorBidi"/>
      <w:b/>
      <w:bCs/>
    </w:rPr>
  </w:style>
  <w:style w:type="paragraph" w:customStyle="1" w:styleId="Fragen">
    <w:name w:val="Fragen"/>
    <w:basedOn w:val="Standard"/>
    <w:qFormat/>
    <w:rsid w:val="00F82B0E"/>
    <w:pPr>
      <w:pBdr>
        <w:top w:val="single" w:sz="4" w:space="4" w:color="000080"/>
        <w:left w:val="single" w:sz="4" w:space="4" w:color="000080"/>
        <w:bottom w:val="single" w:sz="4" w:space="4" w:color="000080"/>
        <w:right w:val="single" w:sz="4" w:space="4" w:color="000080"/>
      </w:pBdr>
      <w:spacing w:after="80"/>
      <w:ind w:left="709" w:hanging="709"/>
      <w:jc w:val="left"/>
    </w:pPr>
    <w:rPr>
      <w:rFonts w:ascii="Arial" w:hAnsi="Arial"/>
      <w:sz w:val="20"/>
    </w:rPr>
  </w:style>
  <w:style w:type="paragraph" w:customStyle="1" w:styleId="UntertitelA">
    <w:name w:val="Untertitel A"/>
    <w:rsid w:val="00587FD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60" w:after="60"/>
      <w:outlineLvl w:val="1"/>
    </w:pPr>
    <w:rPr>
      <w:rFonts w:ascii="Arial Bold" w:eastAsia="ヒラギノ角ゴ Pro W3" w:hAnsi="Arial Bold" w:cs="Times New Roman"/>
      <w:color w:val="000000"/>
      <w:sz w:val="22"/>
      <w:szCs w:val="20"/>
      <w:lang w:eastAsia="de-DE"/>
    </w:rPr>
  </w:style>
  <w:style w:type="paragraph" w:customStyle="1" w:styleId="Standard1">
    <w:name w:val="Standard1"/>
    <w:rsid w:val="00587FD3"/>
    <w:pPr>
      <w:jc w:val="both"/>
    </w:pPr>
    <w:rPr>
      <w:rFonts w:ascii="Arial" w:eastAsia="ヒラギノ角ゴ Pro W3" w:hAnsi="Arial" w:cs="Times New Roman"/>
      <w:color w:val="000000"/>
      <w:sz w:val="22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D4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6D4C"/>
    <w:rPr>
      <w:rFonts w:ascii="Lucida Grande" w:eastAsia="Times New Roman" w:hAnsi="Lucida Grande" w:cs="Lucida Grande"/>
      <w:color w:val="000000"/>
      <w:sz w:val="18"/>
      <w:szCs w:val="18"/>
    </w:rPr>
  </w:style>
  <w:style w:type="paragraph" w:customStyle="1" w:styleId="StandardmitEinzug">
    <w:name w:val="Standard mit Einzug"/>
    <w:basedOn w:val="Standard"/>
    <w:qFormat/>
    <w:rsid w:val="005377DD"/>
    <w:pPr>
      <w:tabs>
        <w:tab w:val="left" w:pos="426"/>
      </w:tabs>
    </w:pPr>
    <w:rPr>
      <w:rFonts w:ascii="Times New Roman" w:eastAsiaTheme="minorHAnsi" w:hAnsi="Times New Roman" w:cstheme="minorBidi"/>
      <w:color w:val="auto"/>
      <w:szCs w:val="22"/>
      <w:lang w:eastAsia="de-DE"/>
    </w:rPr>
  </w:style>
  <w:style w:type="paragraph" w:customStyle="1" w:styleId="Beispiele">
    <w:name w:val="Beispiele"/>
    <w:basedOn w:val="Standard"/>
    <w:qFormat/>
    <w:rsid w:val="005377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120" w:after="120"/>
      <w:contextualSpacing/>
    </w:pPr>
    <w:rPr>
      <w:rFonts w:ascii="Times New Roman" w:eastAsiaTheme="minorHAnsi" w:hAnsi="Times New Roman" w:cstheme="minorBidi"/>
      <w:color w:val="auto"/>
      <w:sz w:val="20"/>
      <w:szCs w:val="22"/>
      <w:lang w:eastAsia="de-DE"/>
    </w:rPr>
  </w:style>
  <w:style w:type="table" w:styleId="Tabellenraster">
    <w:name w:val="Table Grid"/>
    <w:basedOn w:val="NormaleTabelle"/>
    <w:uiPriority w:val="59"/>
    <w:rsid w:val="005B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unhideWhenUsed/>
    <w:rsid w:val="008633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BD77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778E"/>
    <w:rPr>
      <w:rFonts w:eastAsia="Times New Roman" w:cs="Times New Roman"/>
      <w:color w:val="00000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BD77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778E"/>
    <w:rPr>
      <w:rFonts w:eastAsia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FD57B-4F17-4783-A4BF-A626EEEC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Ackermann-Pojtinger</dc:creator>
  <cp:lastModifiedBy>Reichstaler Silvia</cp:lastModifiedBy>
  <cp:revision>15</cp:revision>
  <cp:lastPrinted>2022-11-09T08:33:00Z</cp:lastPrinted>
  <dcterms:created xsi:type="dcterms:W3CDTF">2021-05-07T11:27:00Z</dcterms:created>
  <dcterms:modified xsi:type="dcterms:W3CDTF">2022-11-09T09:02:00Z</dcterms:modified>
</cp:coreProperties>
</file>