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AA6B" w14:textId="3E612930" w:rsidR="004A6175" w:rsidRDefault="004A6175">
      <w:bookmarkStart w:id="0" w:name="_Hlk125469413"/>
      <w:bookmarkEnd w:id="0"/>
      <w:r w:rsidRPr="00EF025D">
        <w:rPr>
          <w:rFonts w:ascii="Times New Roman" w:eastAsia="Arial" w:hAnsi="Arial" w:cs="Arial"/>
          <w:noProof/>
          <w:sz w:val="20"/>
          <w:lang w:eastAsia="de-AT" w:bidi="de-AT"/>
        </w:rPr>
        <w:drawing>
          <wp:inline distT="0" distB="0" distL="0" distR="0" wp14:anchorId="33526C0E" wp14:editId="385E9C27">
            <wp:extent cx="1994795" cy="8884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795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9BF5" w14:textId="77777777" w:rsidR="005C5413" w:rsidRPr="005C5413" w:rsidRDefault="005C5413" w:rsidP="005C5413">
      <w:pPr>
        <w:pStyle w:val="KeinLeerraum"/>
        <w:rPr>
          <w:lang w:bidi="de-AT"/>
        </w:rPr>
      </w:pPr>
      <w:r>
        <w:rPr>
          <w:lang w:bidi="de-AT"/>
        </w:rPr>
        <w:t xml:space="preserve">Für die </w:t>
      </w:r>
      <w:proofErr w:type="spellStart"/>
      <w:r w:rsidRPr="005C5413">
        <w:rPr>
          <w:lang w:bidi="de-AT"/>
        </w:rPr>
        <w:t>Curricularkommission</w:t>
      </w:r>
      <w:proofErr w:type="spellEnd"/>
      <w:r w:rsidRPr="005C5413">
        <w:rPr>
          <w:lang w:bidi="de-AT"/>
        </w:rPr>
        <w:t xml:space="preserve"> Medizinische Biologie</w:t>
      </w:r>
    </w:p>
    <w:p w14:paraId="7F909187" w14:textId="13C90E3A" w:rsidR="004A6175" w:rsidRPr="004A6175" w:rsidRDefault="004A6175" w:rsidP="004A6175">
      <w:pPr>
        <w:pStyle w:val="KeinLeerraum"/>
        <w:rPr>
          <w:lang w:bidi="de-AT"/>
        </w:rPr>
      </w:pPr>
      <w:r w:rsidRPr="004A6175">
        <w:rPr>
          <w:lang w:bidi="de-AT"/>
        </w:rPr>
        <w:t>Prof. Dr. Günter LEPPERDINGER</w:t>
      </w:r>
    </w:p>
    <w:p w14:paraId="682BE53F" w14:textId="3D3A6CDF" w:rsidR="004A6175" w:rsidRPr="004A6175" w:rsidRDefault="004A6175" w:rsidP="004A6175">
      <w:pPr>
        <w:pStyle w:val="KeinLeerraum"/>
        <w:rPr>
          <w:lang w:bidi="de-AT"/>
        </w:rPr>
      </w:pPr>
      <w:r w:rsidRPr="004A6175">
        <w:rPr>
          <w:lang w:bidi="de-AT"/>
        </w:rPr>
        <w:tab/>
        <w:t>FB Biowissenschaften &amp; Medizinische Biologie</w:t>
      </w:r>
      <w:r w:rsidRPr="004A6175">
        <w:rPr>
          <w:lang w:bidi="de-AT"/>
        </w:rPr>
        <w:br/>
      </w:r>
      <w:proofErr w:type="spellStart"/>
      <w:r w:rsidRPr="004A6175">
        <w:rPr>
          <w:lang w:bidi="de-AT"/>
        </w:rPr>
        <w:t>Hellbrunnerstr</w:t>
      </w:r>
      <w:proofErr w:type="spellEnd"/>
      <w:r w:rsidRPr="004A6175">
        <w:rPr>
          <w:lang w:bidi="de-AT"/>
        </w:rPr>
        <w:t>. 34</w:t>
      </w:r>
    </w:p>
    <w:p w14:paraId="393A71CC" w14:textId="759C1F49" w:rsidR="004A6175" w:rsidRPr="004A6175" w:rsidRDefault="004A6175" w:rsidP="004A6175">
      <w:pPr>
        <w:pStyle w:val="KeinLeerraum"/>
        <w:rPr>
          <w:lang w:val="en-US"/>
        </w:rPr>
      </w:pPr>
      <w:r w:rsidRPr="004A6175">
        <w:rPr>
          <w:lang w:val="en-US" w:bidi="de-AT"/>
        </w:rPr>
        <w:t>A-5020 Salzburg Austria</w:t>
      </w:r>
    </w:p>
    <w:p w14:paraId="63FD1CC4" w14:textId="5C801878" w:rsidR="004A6175" w:rsidRPr="004A6175" w:rsidRDefault="004A6175" w:rsidP="004A6175">
      <w:pPr>
        <w:pStyle w:val="KeinLeerraum"/>
        <w:rPr>
          <w:lang w:val="en-US"/>
        </w:rPr>
      </w:pPr>
      <w:r w:rsidRPr="004A6175">
        <w:rPr>
          <w:lang w:val="en-US"/>
        </w:rPr>
        <w:t xml:space="preserve">Tel: </w:t>
      </w:r>
      <w:r w:rsidRPr="004A6175">
        <w:rPr>
          <w:lang w:val="en-US"/>
        </w:rPr>
        <w:t>+43 (0) 662-8044 573951</w:t>
      </w:r>
    </w:p>
    <w:p w14:paraId="4BB09BE9" w14:textId="58F380F5" w:rsidR="004A6175" w:rsidRPr="004A6175" w:rsidRDefault="004A6175" w:rsidP="004A6175">
      <w:pPr>
        <w:pStyle w:val="KeinLeerraum"/>
        <w:rPr>
          <w:lang w:val="en-US"/>
        </w:rPr>
      </w:pPr>
      <w:r w:rsidRPr="004A6175">
        <w:rPr>
          <w:lang w:val="en-US"/>
        </w:rPr>
        <w:t xml:space="preserve">Mail: </w:t>
      </w:r>
      <w:r w:rsidRPr="004A6175">
        <w:rPr>
          <w:lang w:val="en-US"/>
        </w:rPr>
        <w:t>Guenter.Lepperdinger@plus.ac.at</w:t>
      </w:r>
    </w:p>
    <w:p w14:paraId="629C8E73" w14:textId="24AB3E65" w:rsidR="004A6175" w:rsidRDefault="004A6175" w:rsidP="004A6175">
      <w:pPr>
        <w:pStyle w:val="KeinLeerraum"/>
      </w:pPr>
    </w:p>
    <w:p w14:paraId="2828FEAC" w14:textId="45D0F706" w:rsidR="004A6175" w:rsidRPr="004A6175" w:rsidRDefault="004A6175" w:rsidP="00801CBA">
      <w:pPr>
        <w:ind w:left="708"/>
        <w:rPr>
          <w:b/>
          <w:bCs/>
        </w:rPr>
      </w:pPr>
      <w:r w:rsidRPr="004A6175">
        <w:rPr>
          <w:b/>
          <w:bCs/>
        </w:rPr>
        <w:t xml:space="preserve">Betrifft: </w:t>
      </w:r>
      <w:r w:rsidR="00801CBA">
        <w:rPr>
          <w:b/>
          <w:bCs/>
        </w:rPr>
        <w:t xml:space="preserve">Bachelorstudium Medizinische Biologie / </w:t>
      </w:r>
      <w:r w:rsidRPr="004A6175">
        <w:rPr>
          <w:b/>
          <w:bCs/>
        </w:rPr>
        <w:t xml:space="preserve">Masterstudium Medical </w:t>
      </w:r>
      <w:proofErr w:type="spellStart"/>
      <w:r w:rsidRPr="004A6175">
        <w:rPr>
          <w:b/>
          <w:bCs/>
        </w:rPr>
        <w:t>Biology</w:t>
      </w:r>
      <w:proofErr w:type="spellEnd"/>
      <w:r w:rsidR="00801CBA">
        <w:rPr>
          <w:b/>
          <w:bCs/>
        </w:rPr>
        <w:br/>
      </w:r>
      <w:r w:rsidRPr="004A6175">
        <w:rPr>
          <w:b/>
          <w:bCs/>
        </w:rPr>
        <w:t>Berufspraxis (§9 Studienplan)</w:t>
      </w:r>
    </w:p>
    <w:p w14:paraId="253EA2D6" w14:textId="30F56684" w:rsidR="00806936" w:rsidRPr="00806936" w:rsidRDefault="00DB3576" w:rsidP="004A6175">
      <w:pPr>
        <w:pStyle w:val="KeinLeerraum"/>
        <w:rPr>
          <w:u w:val="single"/>
        </w:rPr>
      </w:pPr>
      <w:r>
        <w:rPr>
          <w:u w:val="single"/>
        </w:rPr>
        <w:t>Hintergrund</w:t>
      </w:r>
    </w:p>
    <w:p w14:paraId="021B2202" w14:textId="6F90E8C4" w:rsidR="004A6175" w:rsidRDefault="004A6175" w:rsidP="004A6175">
      <w:pPr>
        <w:pStyle w:val="KeinLeerraum"/>
      </w:pPr>
      <w:r>
        <w:t>Studierenden wird empfohlen, eine berufsorientierte Praxis im Rahmen der Freien Wahlfächer im</w:t>
      </w:r>
    </w:p>
    <w:p w14:paraId="64CB87B9" w14:textId="77777777" w:rsidR="00806936" w:rsidRDefault="004A6175" w:rsidP="004A6175">
      <w:pPr>
        <w:pStyle w:val="KeinLeerraum"/>
      </w:pPr>
      <w:r>
        <w:t xml:space="preserve">Ausmaß von 4 Wochen im Sinne einer Vollbeschäftigung </w:t>
      </w:r>
      <w:r w:rsidR="00806936">
        <w:t>zu absolvieren</w:t>
      </w:r>
      <w:r w:rsidR="00806936">
        <w:t xml:space="preserve"> </w:t>
      </w:r>
      <w:r>
        <w:t>(dies entspricht 6 ECTS-Anrechnungspunkten</w:t>
      </w:r>
      <w:r>
        <w:t xml:space="preserve"> = 4 Wochen Vollbeschäftigung oder </w:t>
      </w:r>
      <w:r w:rsidR="00806936">
        <w:t>4x</w:t>
      </w:r>
      <w:r>
        <w:t xml:space="preserve">40 </w:t>
      </w:r>
      <w:r w:rsidR="00806936">
        <w:t>Wochenarbeitsstunden; dies resultierenden 160 Arbeitsstunden können auch aliquot auf mehr als 4 Wochen aufgeteilt sein</w:t>
      </w:r>
      <w:r>
        <w:t xml:space="preserve">). </w:t>
      </w:r>
    </w:p>
    <w:p w14:paraId="2083358A" w14:textId="348350AF" w:rsidR="004A6175" w:rsidRDefault="004A6175" w:rsidP="004A6175">
      <w:pPr>
        <w:pStyle w:val="KeinLeerraum"/>
      </w:pPr>
      <w:r>
        <w:t>Die Praxis hat einen sinnvollen Zusammenhang zum Studium aufzuweisen</w:t>
      </w:r>
      <w:r w:rsidR="00806936">
        <w:t xml:space="preserve"> </w:t>
      </w:r>
      <w:r>
        <w:t xml:space="preserve">und </w:t>
      </w:r>
      <w:r w:rsidR="00806936">
        <w:t xml:space="preserve">dieser Umstand </w:t>
      </w:r>
      <w:r>
        <w:t>ist vom zuständigen studienrechtlichen Organ</w:t>
      </w:r>
      <w:r w:rsidR="00806936">
        <w:t xml:space="preserve"> (= Vorsitzender der </w:t>
      </w:r>
      <w:proofErr w:type="spellStart"/>
      <w:r w:rsidR="00806936">
        <w:t>Curricularkommission</w:t>
      </w:r>
      <w:proofErr w:type="spellEnd"/>
      <w:r w:rsidR="00806936">
        <w:t xml:space="preserve"> Medizinische Biologie)</w:t>
      </w:r>
      <w:r>
        <w:t xml:space="preserve"> vor Antritt des Praktikums zu bewilligen.</w:t>
      </w:r>
    </w:p>
    <w:p w14:paraId="64A9BDBB" w14:textId="77777777" w:rsidR="004A6175" w:rsidRDefault="004A6175" w:rsidP="004A6175">
      <w:pPr>
        <w:pStyle w:val="KeinLeerraum"/>
      </w:pPr>
      <w:r>
        <w:t>Im Rahmen der berufsorientierten Praxis können u.a. folgende Qualifikationen erworben werden:</w:t>
      </w:r>
    </w:p>
    <w:p w14:paraId="5EE09D87" w14:textId="77777777" w:rsidR="004A6175" w:rsidRDefault="004A6175" w:rsidP="004A6175">
      <w:pPr>
        <w:pStyle w:val="KeinLeerraum"/>
      </w:pPr>
      <w:r>
        <w:t>‐ Anwendung der erworbenen fachspezifischen Kompetenzen im beruflichen Kontext</w:t>
      </w:r>
    </w:p>
    <w:p w14:paraId="6A0821C7" w14:textId="77777777" w:rsidR="004A6175" w:rsidRDefault="004A6175" w:rsidP="004A6175">
      <w:pPr>
        <w:pStyle w:val="KeinLeerraum"/>
      </w:pPr>
      <w:r>
        <w:t>‐ Kennenlernen von Anwendungsszenarien fachwissenschaftlicher Konzepte</w:t>
      </w:r>
    </w:p>
    <w:p w14:paraId="302F5FA3" w14:textId="2930348F" w:rsidR="004A6175" w:rsidRDefault="004A6175" w:rsidP="004A6175">
      <w:pPr>
        <w:pStyle w:val="KeinLeerraum"/>
      </w:pPr>
      <w:r>
        <w:t>‐ Erwerb von Soft Skills (u.a. Teamarbeit, Kommunikationskompetenz, Planungskompetenz)</w:t>
      </w:r>
      <w:r w:rsidR="00806936">
        <w:t xml:space="preserve"> </w:t>
      </w:r>
      <w:r>
        <w:t>im beruflichen Kontext</w:t>
      </w:r>
    </w:p>
    <w:p w14:paraId="2AE66165" w14:textId="4149D0E6" w:rsidR="004A6175" w:rsidRDefault="004A6175" w:rsidP="004A6175">
      <w:pPr>
        <w:pStyle w:val="KeinLeerraum"/>
      </w:pPr>
      <w:r>
        <w:t>‐ Einschätzung von wirtschaftlichen und gesellschaftspolitischen Rahmenbedingungen</w:t>
      </w:r>
      <w:r w:rsidR="00806936">
        <w:t xml:space="preserve"> </w:t>
      </w:r>
      <w:r>
        <w:t>von bioanalytischen und medizinischen Technologien</w:t>
      </w:r>
    </w:p>
    <w:p w14:paraId="01C1EDE3" w14:textId="63332E5D" w:rsidR="004A6175" w:rsidRDefault="004A6175" w:rsidP="004A6175">
      <w:pPr>
        <w:pStyle w:val="KeinLeerraum"/>
      </w:pPr>
      <w:r>
        <w:t>‐ Berufsspezifische Netzwerkbildung und praxis-orientiertes Projektmanagement</w:t>
      </w:r>
    </w:p>
    <w:p w14:paraId="575B7E9F" w14:textId="77777777" w:rsidR="005C5413" w:rsidRDefault="005C5413" w:rsidP="00DB3576">
      <w:pPr>
        <w:spacing w:after="0"/>
        <w:rPr>
          <w:u w:val="single"/>
        </w:rPr>
      </w:pPr>
    </w:p>
    <w:p w14:paraId="72105A49" w14:textId="7CA1698F" w:rsidR="00806936" w:rsidRPr="00806936" w:rsidRDefault="00806936" w:rsidP="00DB3576">
      <w:pPr>
        <w:spacing w:after="0"/>
        <w:rPr>
          <w:u w:val="single"/>
        </w:rPr>
      </w:pPr>
      <w:r w:rsidRPr="00806936">
        <w:rPr>
          <w:u w:val="single"/>
        </w:rPr>
        <w:t xml:space="preserve">Ablauf: </w:t>
      </w:r>
    </w:p>
    <w:p w14:paraId="1D3C83E4" w14:textId="5B287390" w:rsidR="00806936" w:rsidRDefault="00806936" w:rsidP="00806936">
      <w:pPr>
        <w:pStyle w:val="Listenabsatz"/>
        <w:numPr>
          <w:ilvl w:val="0"/>
          <w:numId w:val="1"/>
        </w:numPr>
      </w:pPr>
      <w:r>
        <w:t xml:space="preserve">Vor Antritt der Berufspraxis müssen im folgenden Formblatt alle notwendigen Angaben eingetragen werden und beim </w:t>
      </w:r>
      <w:r w:rsidRPr="00806936">
        <w:t>zuständigen studienrechtlichen Organ</w:t>
      </w:r>
      <w:r>
        <w:t xml:space="preserve"> eingereicht werden. </w:t>
      </w:r>
    </w:p>
    <w:p w14:paraId="3FEF1397" w14:textId="47C386DB" w:rsidR="00806936" w:rsidRDefault="00471004" w:rsidP="00806936">
      <w:pPr>
        <w:pStyle w:val="Listenabsatz"/>
        <w:numPr>
          <w:ilvl w:val="0"/>
          <w:numId w:val="1"/>
        </w:numPr>
      </w:pPr>
      <w:r>
        <w:t>Bei Zustimmung zum gegenständlichen Antrag wird zusätzlich eine</w:t>
      </w:r>
      <w:r w:rsidR="00806936">
        <w:t xml:space="preserve"> Bestätigung </w:t>
      </w:r>
      <w:r>
        <w:t xml:space="preserve">für die Stelle oder Institution, die die </w:t>
      </w:r>
      <w:r w:rsidRPr="00471004">
        <w:t>berufsorientierte Praxis</w:t>
      </w:r>
      <w:r>
        <w:t xml:space="preserve"> betreut, ausgestellt. </w:t>
      </w:r>
    </w:p>
    <w:p w14:paraId="7261B066" w14:textId="77777777" w:rsidR="00471004" w:rsidRDefault="00471004" w:rsidP="00806936">
      <w:pPr>
        <w:pStyle w:val="Listenabsatz"/>
        <w:numPr>
          <w:ilvl w:val="0"/>
          <w:numId w:val="1"/>
        </w:numPr>
      </w:pPr>
      <w:r>
        <w:t xml:space="preserve">Während der Berufspraxis ist ein Tätigkeitsbericht anzufertigen. </w:t>
      </w:r>
    </w:p>
    <w:p w14:paraId="30466D1A" w14:textId="369CE840" w:rsidR="00471004" w:rsidRDefault="00471004" w:rsidP="00806936">
      <w:pPr>
        <w:pStyle w:val="Listenabsatz"/>
        <w:numPr>
          <w:ilvl w:val="0"/>
          <w:numId w:val="1"/>
        </w:numPr>
      </w:pPr>
      <w:r>
        <w:t xml:space="preserve">Dieser muss nach Beendigung der Praxis seitens </w:t>
      </w:r>
      <w:r w:rsidRPr="00471004">
        <w:t>d</w:t>
      </w:r>
      <w:r>
        <w:t>er</w:t>
      </w:r>
      <w:r w:rsidRPr="00471004">
        <w:t xml:space="preserve"> Stelle oder Institution, die die berufsorientierte Praxis betreut</w:t>
      </w:r>
      <w:r>
        <w:t xml:space="preserve">, bestätigt werden. </w:t>
      </w:r>
    </w:p>
    <w:p w14:paraId="3C86B8B7" w14:textId="43CBDB79" w:rsidR="00471004" w:rsidRDefault="00471004" w:rsidP="00806936">
      <w:pPr>
        <w:pStyle w:val="Listenabsatz"/>
        <w:numPr>
          <w:ilvl w:val="0"/>
          <w:numId w:val="1"/>
        </w:numPr>
      </w:pPr>
      <w:r>
        <w:t xml:space="preserve">Nach Erhalt des bestätigten Tätigkeitsberichts wird vom </w:t>
      </w:r>
      <w:r w:rsidR="00806936" w:rsidRPr="00806936">
        <w:t>zuständigen studienrechtlichen Organ</w:t>
      </w:r>
      <w:r>
        <w:t xml:space="preserve"> </w:t>
      </w:r>
      <w:r w:rsidR="00942F46">
        <w:t>ein Zeugnis aus</w:t>
      </w:r>
      <w:r w:rsidR="00DB3576">
        <w:t>ge</w:t>
      </w:r>
      <w:r w:rsidR="00942F46">
        <w:t>stell</w:t>
      </w:r>
      <w:r w:rsidR="00DB3576">
        <w:t>t</w:t>
      </w:r>
      <w:r w:rsidR="00942F46">
        <w:t xml:space="preserve">, </w:t>
      </w:r>
      <w:r w:rsidR="00DB3576">
        <w:t>das zur Anerkennung im Freien Wahlfach berechtigt</w:t>
      </w:r>
    </w:p>
    <w:p w14:paraId="16444A1A" w14:textId="77777777" w:rsidR="00471004" w:rsidRDefault="00471004" w:rsidP="00DB3576">
      <w:pPr>
        <w:pStyle w:val="Listenabsatz"/>
      </w:pPr>
    </w:p>
    <w:p w14:paraId="4450EC95" w14:textId="6C157459" w:rsidR="005C5413" w:rsidRDefault="005C5413">
      <w:r>
        <w:br w:type="page"/>
      </w:r>
    </w:p>
    <w:p w14:paraId="0E1D6B54" w14:textId="77777777" w:rsidR="00806936" w:rsidRDefault="00806936" w:rsidP="00046676"/>
    <w:p w14:paraId="77EC0E44" w14:textId="7191AA74" w:rsidR="00DB3576" w:rsidRDefault="00801CBA" w:rsidP="00801CBA">
      <w:pPr>
        <w:pStyle w:val="KeinLeerraum"/>
        <w:ind w:left="3540"/>
      </w:pPr>
      <w:r w:rsidRPr="00EF025D">
        <w:rPr>
          <w:rFonts w:ascii="Times New Roman" w:eastAsia="Arial" w:hAnsi="Arial" w:cs="Arial"/>
          <w:noProof/>
          <w:sz w:val="20"/>
          <w:lang w:eastAsia="de-AT" w:bidi="de-AT"/>
        </w:rPr>
        <w:drawing>
          <wp:anchor distT="0" distB="0" distL="114300" distR="114300" simplePos="0" relativeHeight="251668480" behindDoc="1" locked="0" layoutInCell="1" allowOverlap="1" wp14:anchorId="37A02AE5" wp14:editId="1C5F16F6">
            <wp:simplePos x="0" y="0"/>
            <wp:positionH relativeFrom="column">
              <wp:posOffset>145898</wp:posOffset>
            </wp:positionH>
            <wp:positionV relativeFrom="paragraph">
              <wp:posOffset>71882</wp:posOffset>
            </wp:positionV>
            <wp:extent cx="1994795" cy="888492"/>
            <wp:effectExtent l="0" t="0" r="5715" b="6985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95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 die</w:t>
      </w:r>
    </w:p>
    <w:p w14:paraId="0E19C098" w14:textId="5FADEF24" w:rsidR="00801CBA" w:rsidRDefault="00801CBA" w:rsidP="00801CBA">
      <w:pPr>
        <w:pStyle w:val="KeinLeerraum"/>
        <w:ind w:left="3540"/>
      </w:pPr>
      <w:proofErr w:type="spellStart"/>
      <w:r w:rsidRPr="00801CBA">
        <w:t>Curricularkommission</w:t>
      </w:r>
      <w:proofErr w:type="spellEnd"/>
      <w:r w:rsidRPr="00801CBA">
        <w:t xml:space="preserve"> Medizinische Biologie</w:t>
      </w:r>
    </w:p>
    <w:p w14:paraId="29766FAB" w14:textId="2EEF4AC8" w:rsidR="00801CBA" w:rsidRPr="00801CBA" w:rsidRDefault="00801CBA" w:rsidP="00801CBA">
      <w:pPr>
        <w:pStyle w:val="KeinLeerraum"/>
        <w:ind w:left="3540"/>
        <w:rPr>
          <w:lang w:bidi="de-AT"/>
        </w:rPr>
      </w:pPr>
      <w:proofErr w:type="spellStart"/>
      <w:r>
        <w:rPr>
          <w:lang w:bidi="de-AT"/>
        </w:rPr>
        <w:t>zHd</w:t>
      </w:r>
      <w:proofErr w:type="spellEnd"/>
      <w:r>
        <w:rPr>
          <w:lang w:bidi="de-AT"/>
        </w:rPr>
        <w:t xml:space="preserve"> </w:t>
      </w:r>
      <w:r w:rsidRPr="00801CBA">
        <w:rPr>
          <w:lang w:bidi="de-AT"/>
        </w:rPr>
        <w:t>Prof. Dr. Günter LEPPERDINGER</w:t>
      </w:r>
    </w:p>
    <w:p w14:paraId="3FA6C6D1" w14:textId="2D14A54A" w:rsidR="00801CBA" w:rsidRPr="00801CBA" w:rsidRDefault="00801CBA" w:rsidP="00801CBA">
      <w:pPr>
        <w:pStyle w:val="KeinLeerraum"/>
        <w:ind w:left="3540"/>
        <w:rPr>
          <w:lang w:val="en-US" w:bidi="de-AT"/>
        </w:rPr>
      </w:pPr>
      <w:r w:rsidRPr="00801CBA">
        <w:rPr>
          <w:lang w:bidi="de-AT"/>
        </w:rPr>
        <w:t>FB Biowissenschaften &amp; Medizinische Biologie</w:t>
      </w:r>
      <w:r w:rsidRPr="00801CBA">
        <w:rPr>
          <w:lang w:bidi="de-AT"/>
        </w:rPr>
        <w:br/>
      </w:r>
      <w:proofErr w:type="spellStart"/>
      <w:r w:rsidRPr="00801CBA">
        <w:rPr>
          <w:lang w:bidi="de-AT"/>
        </w:rPr>
        <w:t>Hellbrunnerstr</w:t>
      </w:r>
      <w:proofErr w:type="spellEnd"/>
      <w:r w:rsidRPr="00801CBA">
        <w:rPr>
          <w:lang w:bidi="de-AT"/>
        </w:rPr>
        <w:t xml:space="preserve">. </w:t>
      </w:r>
      <w:r w:rsidRPr="00801CBA">
        <w:rPr>
          <w:lang w:val="en-US" w:bidi="de-AT"/>
        </w:rPr>
        <w:t>34</w:t>
      </w:r>
    </w:p>
    <w:p w14:paraId="7C2615A4" w14:textId="77777777" w:rsidR="00801CBA" w:rsidRPr="00801CBA" w:rsidRDefault="00801CBA" w:rsidP="00801CBA">
      <w:pPr>
        <w:pStyle w:val="KeinLeerraum"/>
        <w:ind w:left="3540"/>
        <w:rPr>
          <w:lang w:val="en-US"/>
        </w:rPr>
      </w:pPr>
      <w:r w:rsidRPr="00801CBA">
        <w:rPr>
          <w:lang w:val="en-US"/>
        </w:rPr>
        <w:t>A-5020 Salzburg Austria</w:t>
      </w:r>
    </w:p>
    <w:p w14:paraId="5C192CFD" w14:textId="77777777" w:rsidR="00801CBA" w:rsidRPr="00801CBA" w:rsidRDefault="00801CBA" w:rsidP="00801CBA">
      <w:pPr>
        <w:pStyle w:val="KeinLeerraum"/>
        <w:ind w:left="3540"/>
        <w:rPr>
          <w:lang w:val="en-US"/>
        </w:rPr>
      </w:pPr>
      <w:r w:rsidRPr="00801CBA">
        <w:rPr>
          <w:lang w:val="en-US"/>
        </w:rPr>
        <w:t>Tel: +43 (0) 662-8044 573951</w:t>
      </w:r>
    </w:p>
    <w:p w14:paraId="4CDFBBDA" w14:textId="77777777" w:rsidR="00801CBA" w:rsidRPr="00801CBA" w:rsidRDefault="00801CBA" w:rsidP="00801CBA">
      <w:pPr>
        <w:pStyle w:val="KeinLeerraum"/>
        <w:ind w:left="3540"/>
        <w:rPr>
          <w:lang w:val="en-US"/>
        </w:rPr>
      </w:pPr>
      <w:r w:rsidRPr="00801CBA">
        <w:rPr>
          <w:lang w:val="en-US"/>
        </w:rPr>
        <w:t>Mail: Guenter.Lepperdinger@plus.ac.at</w:t>
      </w:r>
    </w:p>
    <w:p w14:paraId="2F8F316A" w14:textId="2367871A" w:rsidR="00DB3576" w:rsidRPr="00801CBA" w:rsidRDefault="00DB3576" w:rsidP="00046676">
      <w:pPr>
        <w:rPr>
          <w:lang w:val="en-US"/>
        </w:rPr>
      </w:pPr>
    </w:p>
    <w:p w14:paraId="67EA0C41" w14:textId="68FEDF48" w:rsidR="00DB3576" w:rsidRDefault="00801CBA" w:rsidP="00046676">
      <w:r w:rsidRPr="00801CBA">
        <w:rPr>
          <w:b/>
          <w:bCs/>
        </w:rPr>
        <w:t>Berufspraxis (§9 Studienplan)</w:t>
      </w:r>
      <w:r>
        <w:rPr>
          <w:b/>
          <w:bCs/>
        </w:rPr>
        <w:t xml:space="preserve"> im Rahmen des </w:t>
      </w:r>
      <w:r w:rsidRPr="00801CBA">
        <w:rPr>
          <w:b/>
          <w:bCs/>
        </w:rPr>
        <w:t xml:space="preserve">Bachelorstudium Medizinische Biologie </w:t>
      </w:r>
      <w:r>
        <w:rPr>
          <w:b/>
          <w:bCs/>
        </w:rPr>
        <w:t xml:space="preserve">bzw. </w:t>
      </w:r>
      <w:r w:rsidRPr="00801CBA">
        <w:rPr>
          <w:b/>
          <w:bCs/>
        </w:rPr>
        <w:t xml:space="preserve">Masterstudium Medical </w:t>
      </w:r>
      <w:proofErr w:type="spellStart"/>
      <w:r w:rsidRPr="00801CBA">
        <w:rPr>
          <w:b/>
          <w:bCs/>
        </w:rPr>
        <w:t>Biology</w:t>
      </w:r>
      <w:proofErr w:type="spellEnd"/>
      <w:r w:rsidRPr="00801CBA">
        <w:rPr>
          <w:b/>
          <w:bCs/>
        </w:rPr>
        <w:br/>
      </w:r>
    </w:p>
    <w:p w14:paraId="14C8AB58" w14:textId="7B06B93C" w:rsidR="00801CBA" w:rsidRPr="00801CBA" w:rsidRDefault="00801CBA" w:rsidP="00046676">
      <w:pPr>
        <w:rPr>
          <w:b/>
        </w:rPr>
      </w:pPr>
      <w:r w:rsidRPr="00801CBA">
        <w:rPr>
          <w:b/>
        </w:rPr>
        <w:t>Studierende/r</w:t>
      </w:r>
    </w:p>
    <w:p w14:paraId="1B28E928" w14:textId="344DC568" w:rsidR="00801CBA" w:rsidRDefault="00801CBA" w:rsidP="00801CBA">
      <w:pPr>
        <w:pStyle w:val="KeinLeerraum"/>
      </w:pPr>
      <w:r>
        <w:t xml:space="preserve">Name: </w:t>
      </w:r>
    </w:p>
    <w:p w14:paraId="269AF9BB" w14:textId="04DB2BCC" w:rsidR="00801CBA" w:rsidRDefault="00801CBA" w:rsidP="00801CBA">
      <w:pPr>
        <w:pStyle w:val="KeinLeerraum"/>
      </w:pPr>
      <w:r>
        <w:t xml:space="preserve">Vorname: </w:t>
      </w:r>
    </w:p>
    <w:p w14:paraId="672BE4BC" w14:textId="566A3511" w:rsidR="00801CBA" w:rsidRDefault="00801CBA" w:rsidP="00801CBA">
      <w:pPr>
        <w:pStyle w:val="KeinLeerraum"/>
      </w:pPr>
      <w:r>
        <w:t>Matrikelnummer:</w:t>
      </w:r>
    </w:p>
    <w:p w14:paraId="4382B866" w14:textId="08E8F820" w:rsidR="00801CBA" w:rsidRDefault="00801CBA" w:rsidP="00046676"/>
    <w:p w14:paraId="6C8399A5" w14:textId="4DE457DB" w:rsidR="00801CBA" w:rsidRPr="00801CBA" w:rsidRDefault="00801CBA" w:rsidP="00046676">
      <w:pPr>
        <w:rPr>
          <w:b/>
          <w:bCs/>
        </w:rPr>
      </w:pPr>
      <w:r w:rsidRPr="00801CBA">
        <w:rPr>
          <w:b/>
          <w:bCs/>
        </w:rPr>
        <w:t xml:space="preserve">Stelle / </w:t>
      </w:r>
      <w:r w:rsidR="005C5413" w:rsidRPr="00801CBA">
        <w:rPr>
          <w:b/>
          <w:bCs/>
        </w:rPr>
        <w:t>Institution,</w:t>
      </w:r>
      <w:r w:rsidRPr="00801CBA">
        <w:rPr>
          <w:b/>
          <w:bCs/>
        </w:rPr>
        <w:t xml:space="preserve"> an der </w:t>
      </w:r>
      <w:r w:rsidRPr="00801CBA">
        <w:rPr>
          <w:b/>
          <w:bCs/>
        </w:rPr>
        <w:t>eine berufsorientierte Praxis im Rahmen der Freien Wahlfächer</w:t>
      </w:r>
      <w:r w:rsidRPr="00801CBA">
        <w:rPr>
          <w:b/>
          <w:bCs/>
        </w:rPr>
        <w:t>absolviert werden soll</w:t>
      </w:r>
    </w:p>
    <w:p w14:paraId="2D20409C" w14:textId="0424F91C" w:rsidR="00801CBA" w:rsidRDefault="00801CBA" w:rsidP="00801CBA">
      <w:pPr>
        <w:pStyle w:val="KeinLeerraum"/>
      </w:pPr>
      <w:r>
        <w:t xml:space="preserve">Bezeichnung/Firmenname: </w:t>
      </w:r>
    </w:p>
    <w:p w14:paraId="59DEEBBF" w14:textId="0D2B34B9" w:rsidR="00801CBA" w:rsidRDefault="00801CBA" w:rsidP="00801CBA">
      <w:pPr>
        <w:pStyle w:val="KeinLeerraum"/>
      </w:pPr>
      <w:r>
        <w:t xml:space="preserve">Adresse: </w:t>
      </w:r>
    </w:p>
    <w:p w14:paraId="7E806DE5" w14:textId="6553F90A" w:rsidR="00801CBA" w:rsidRDefault="00801CBA" w:rsidP="00801CBA">
      <w:pPr>
        <w:pStyle w:val="KeinLeerraum"/>
      </w:pPr>
      <w:r>
        <w:t>Verantwortliche Ansprechperson</w:t>
      </w:r>
    </w:p>
    <w:p w14:paraId="6185DFC7" w14:textId="4D615669" w:rsidR="00801CBA" w:rsidRDefault="00801CBA" w:rsidP="00801CBA">
      <w:pPr>
        <w:pStyle w:val="KeinLeerraum"/>
      </w:pPr>
      <w:r>
        <w:t>Name</w:t>
      </w:r>
    </w:p>
    <w:p w14:paraId="2A3CE5D1" w14:textId="6B0FAAD1" w:rsidR="00801CBA" w:rsidRDefault="00801CBA" w:rsidP="00801CBA">
      <w:pPr>
        <w:pStyle w:val="KeinLeerraum"/>
      </w:pPr>
      <w:r>
        <w:t>Adresse</w:t>
      </w:r>
    </w:p>
    <w:p w14:paraId="53190059" w14:textId="782E7B88" w:rsidR="00801CBA" w:rsidRDefault="00801CBA" w:rsidP="00801CBA">
      <w:pPr>
        <w:pStyle w:val="KeinLeerraum"/>
      </w:pPr>
      <w:proofErr w:type="gramStart"/>
      <w:r>
        <w:t>Email</w:t>
      </w:r>
      <w:proofErr w:type="gramEnd"/>
      <w:r>
        <w:t>:</w:t>
      </w:r>
    </w:p>
    <w:p w14:paraId="2A45F87C" w14:textId="58A204E7" w:rsidR="00801CBA" w:rsidRDefault="00801CBA" w:rsidP="00801CBA">
      <w:pPr>
        <w:pStyle w:val="KeinLeerraum"/>
      </w:pPr>
      <w:r>
        <w:t>(Tel):</w:t>
      </w:r>
    </w:p>
    <w:p w14:paraId="5AA2F5CC" w14:textId="38BC71D2" w:rsidR="00801CBA" w:rsidRDefault="00801CBA" w:rsidP="00046676"/>
    <w:p w14:paraId="30674F8B" w14:textId="43B78413" w:rsidR="00801CBA" w:rsidRDefault="00801CBA" w:rsidP="00046676">
      <w:r>
        <w:t xml:space="preserve">Kurzbeschreibung der Tätigkeiten, die im Rahmen des Praktikums projektiert sind: </w:t>
      </w:r>
    </w:p>
    <w:p w14:paraId="3CEA7554" w14:textId="09A3F242" w:rsidR="00801CBA" w:rsidRDefault="00801CBA" w:rsidP="00801CBA">
      <w:pPr>
        <w:pStyle w:val="KeinLeerraum"/>
      </w:pPr>
    </w:p>
    <w:p w14:paraId="7191802D" w14:textId="75EF3302" w:rsidR="00801CBA" w:rsidRDefault="00801CBA" w:rsidP="00801CBA">
      <w:pPr>
        <w:pStyle w:val="KeinLeerraum"/>
      </w:pPr>
    </w:p>
    <w:p w14:paraId="7484CCE2" w14:textId="25B4EF5E" w:rsidR="00801CBA" w:rsidRDefault="00801CBA" w:rsidP="00801CBA">
      <w:pPr>
        <w:pStyle w:val="KeinLeerraum"/>
      </w:pPr>
    </w:p>
    <w:p w14:paraId="294FA6F7" w14:textId="6FC525F3" w:rsidR="00801CBA" w:rsidRDefault="00801CBA" w:rsidP="00801CBA">
      <w:pPr>
        <w:pStyle w:val="KeinLeerraum"/>
      </w:pPr>
    </w:p>
    <w:p w14:paraId="794DBB68" w14:textId="361B86C8" w:rsidR="00801CBA" w:rsidRDefault="00801CBA" w:rsidP="00801CBA">
      <w:pPr>
        <w:pStyle w:val="KeinLeerraum"/>
      </w:pPr>
    </w:p>
    <w:p w14:paraId="590E8630" w14:textId="1D3ECFFB" w:rsidR="00801CBA" w:rsidRDefault="00801CBA" w:rsidP="00801CBA">
      <w:pPr>
        <w:pStyle w:val="KeinLeerraum"/>
      </w:pPr>
    </w:p>
    <w:p w14:paraId="0DBDA348" w14:textId="3F2DC57E" w:rsidR="00801CBA" w:rsidRDefault="00801CBA" w:rsidP="00801CBA">
      <w:pPr>
        <w:pStyle w:val="KeinLeerraum"/>
      </w:pPr>
    </w:p>
    <w:p w14:paraId="59FE3F6C" w14:textId="09D40B79" w:rsidR="00801CBA" w:rsidRDefault="00801CBA" w:rsidP="00801CBA">
      <w:pPr>
        <w:pStyle w:val="KeinLeerraum"/>
      </w:pPr>
    </w:p>
    <w:p w14:paraId="26C8D063" w14:textId="00EF3EFC" w:rsidR="00801CBA" w:rsidRDefault="00801CBA" w:rsidP="00801CBA">
      <w:pPr>
        <w:pStyle w:val="KeinLeerraum"/>
      </w:pPr>
    </w:p>
    <w:p w14:paraId="754FF4ED" w14:textId="17742ED3" w:rsidR="00801CBA" w:rsidRDefault="00801CBA" w:rsidP="00801CBA">
      <w:pPr>
        <w:pStyle w:val="KeinLeerraum"/>
      </w:pPr>
    </w:p>
    <w:p w14:paraId="697D058E" w14:textId="77777777" w:rsidR="00801CBA" w:rsidRDefault="00801CBA" w:rsidP="00046676"/>
    <w:p w14:paraId="5F3503EE" w14:textId="62CD0B0F" w:rsidR="00801CBA" w:rsidRPr="00801CBA" w:rsidRDefault="00801CBA" w:rsidP="00046676">
      <w:r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Unterschrift: </w:t>
      </w:r>
    </w:p>
    <w:sectPr w:rsidR="00801CBA" w:rsidRPr="00801C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2C66"/>
    <w:multiLevelType w:val="hybridMultilevel"/>
    <w:tmpl w:val="3E3E38AC"/>
    <w:lvl w:ilvl="0" w:tplc="9BE2A4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76611F"/>
    <w:multiLevelType w:val="hybridMultilevel"/>
    <w:tmpl w:val="F346650A"/>
    <w:lvl w:ilvl="0" w:tplc="396C6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76"/>
    <w:rsid w:val="00046676"/>
    <w:rsid w:val="00242175"/>
    <w:rsid w:val="00471004"/>
    <w:rsid w:val="004A6175"/>
    <w:rsid w:val="005C5413"/>
    <w:rsid w:val="006B00E1"/>
    <w:rsid w:val="00801CBA"/>
    <w:rsid w:val="00806936"/>
    <w:rsid w:val="00942F46"/>
    <w:rsid w:val="00AC5E05"/>
    <w:rsid w:val="00C847FB"/>
    <w:rsid w:val="00DB3576"/>
    <w:rsid w:val="00E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0746"/>
  <w15:chartTrackingRefBased/>
  <w15:docId w15:val="{62B14B6E-737B-42CD-BCC0-5AB197B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02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02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F02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4A617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2604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PMU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Esra</dc:creator>
  <cp:keywords/>
  <dc:description/>
  <cp:lastModifiedBy>Lepperdinger Günter</cp:lastModifiedBy>
  <cp:revision>2</cp:revision>
  <dcterms:created xsi:type="dcterms:W3CDTF">2023-01-24T15:22:00Z</dcterms:created>
  <dcterms:modified xsi:type="dcterms:W3CDTF">2023-01-24T15:22:00Z</dcterms:modified>
</cp:coreProperties>
</file>