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294900" w14:textId="2BFC538B" w:rsidR="003D0C2A" w:rsidRPr="00993D05" w:rsidRDefault="00993D05" w:rsidP="003D0C2A">
      <w:pPr>
        <w:pStyle w:val="Default"/>
        <w:rPr>
          <w:b/>
          <w:caps/>
          <w:sz w:val="36"/>
          <w:szCs w:val="36"/>
          <w:lang w:val="de-DE"/>
        </w:rPr>
      </w:pPr>
      <w:r w:rsidRPr="00993D05">
        <w:rPr>
          <w:b/>
          <w:caps/>
          <w:sz w:val="36"/>
          <w:szCs w:val="36"/>
          <w:lang w:val="de-DE"/>
        </w:rPr>
        <w:t>Curriculum vitae</w:t>
      </w:r>
    </w:p>
    <w:p w14:paraId="12E260DD" w14:textId="4D0F6BDE" w:rsidR="008349FD" w:rsidRPr="00D66605" w:rsidRDefault="00D66605" w:rsidP="00D66605">
      <w:pPr>
        <w:pStyle w:val="Default"/>
        <w:rPr>
          <w:sz w:val="20"/>
          <w:szCs w:val="20"/>
          <w:lang w:val="de-DE"/>
        </w:rPr>
      </w:pPr>
      <w:bookmarkStart w:id="0" w:name="_Hlk120870460"/>
      <w:bookmarkEnd w:id="0"/>
      <w:r w:rsidRPr="00D66605">
        <w:rPr>
          <w:sz w:val="20"/>
          <w:szCs w:val="20"/>
          <w:lang w:val="de-DE"/>
        </w:rPr>
        <w:t>(2024)</w:t>
      </w:r>
    </w:p>
    <w:p w14:paraId="11AACC4A" w14:textId="30C86CE1" w:rsidR="008349FD" w:rsidRDefault="00993D05" w:rsidP="003D0C2A">
      <w:pPr>
        <w:pStyle w:val="Default"/>
        <w:rPr>
          <w:lang w:val="de-DE"/>
        </w:rPr>
      </w:pPr>
      <w:r w:rsidRPr="00993D05">
        <w:rPr>
          <w:b/>
          <w:caps/>
          <w:noProof/>
          <w:sz w:val="36"/>
          <w:szCs w:val="36"/>
        </w:rPr>
        <w:drawing>
          <wp:anchor distT="0" distB="0" distL="114300" distR="540385" simplePos="0" relativeHeight="251658240" behindDoc="1" locked="0" layoutInCell="1" allowOverlap="1" wp14:anchorId="6183E586" wp14:editId="2C7100F8">
            <wp:simplePos x="0" y="0"/>
            <wp:positionH relativeFrom="column">
              <wp:posOffset>50165</wp:posOffset>
            </wp:positionH>
            <wp:positionV relativeFrom="paragraph">
              <wp:posOffset>80645</wp:posOffset>
            </wp:positionV>
            <wp:extent cx="2049780" cy="2452370"/>
            <wp:effectExtent l="0" t="0" r="7620" b="5080"/>
            <wp:wrapTight wrapText="bothSides">
              <wp:wrapPolygon edited="0">
                <wp:start x="0" y="0"/>
                <wp:lineTo x="0" y="21477"/>
                <wp:lineTo x="21480" y="21477"/>
                <wp:lineTo x="2148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780" cy="245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49FD">
        <w:rPr>
          <w:lang w:val="de-DE"/>
        </w:rPr>
        <w:t>Name</w:t>
      </w:r>
      <w:r w:rsidR="008349FD">
        <w:rPr>
          <w:lang w:val="de-DE"/>
        </w:rPr>
        <w:tab/>
      </w:r>
      <w:r w:rsidR="008349FD">
        <w:rPr>
          <w:lang w:val="de-DE"/>
        </w:rPr>
        <w:tab/>
      </w:r>
      <w:r w:rsidR="008349FD">
        <w:rPr>
          <w:lang w:val="de-DE"/>
        </w:rPr>
        <w:tab/>
      </w:r>
      <w:r w:rsidR="008349FD">
        <w:rPr>
          <w:lang w:val="de-DE"/>
        </w:rPr>
        <w:tab/>
      </w:r>
      <w:r w:rsidR="008349FD">
        <w:rPr>
          <w:sz w:val="21"/>
          <w:szCs w:val="21"/>
        </w:rPr>
        <w:t xml:space="preserve">Mag. </w:t>
      </w:r>
      <w:r w:rsidR="008349FD">
        <w:rPr>
          <w:sz w:val="21"/>
          <w:szCs w:val="21"/>
          <w:lang w:val="de-DE"/>
        </w:rPr>
        <w:t>Kurt O. Krammer</w:t>
      </w:r>
      <w:r w:rsidR="008349FD">
        <w:rPr>
          <w:sz w:val="21"/>
          <w:szCs w:val="21"/>
        </w:rPr>
        <w:t xml:space="preserve"> MA</w:t>
      </w:r>
    </w:p>
    <w:p w14:paraId="606BE9BB" w14:textId="77777777" w:rsidR="008349FD" w:rsidRDefault="008349FD" w:rsidP="003D0C2A">
      <w:pPr>
        <w:pStyle w:val="Default"/>
        <w:rPr>
          <w:lang w:val="de-DE"/>
        </w:rPr>
      </w:pPr>
    </w:p>
    <w:p w14:paraId="26F28347" w14:textId="71E48E9B" w:rsidR="008349FD" w:rsidRPr="00993D05" w:rsidRDefault="00993D05" w:rsidP="003D0C2A">
      <w:pPr>
        <w:pStyle w:val="Default"/>
        <w:rPr>
          <w:lang w:val="en-GB"/>
        </w:rPr>
      </w:pPr>
      <w:r w:rsidRPr="00993D05">
        <w:rPr>
          <w:lang w:val="en-GB"/>
        </w:rPr>
        <w:t>Date of Birth</w:t>
      </w:r>
      <w:r w:rsidR="008349FD" w:rsidRPr="00993D05">
        <w:rPr>
          <w:lang w:val="en-GB"/>
        </w:rPr>
        <w:tab/>
      </w:r>
      <w:r w:rsidR="008349FD" w:rsidRPr="00993D05">
        <w:rPr>
          <w:lang w:val="en-GB"/>
        </w:rPr>
        <w:tab/>
      </w:r>
      <w:r w:rsidR="008349FD" w:rsidRPr="00993D05">
        <w:rPr>
          <w:lang w:val="en-GB"/>
        </w:rPr>
        <w:tab/>
      </w:r>
      <w:r w:rsidR="008349FD" w:rsidRPr="00993D05">
        <w:rPr>
          <w:sz w:val="21"/>
          <w:szCs w:val="21"/>
          <w:lang w:val="en-GB"/>
        </w:rPr>
        <w:t>09</w:t>
      </w:r>
      <w:r w:rsidRPr="00993D05">
        <w:rPr>
          <w:sz w:val="21"/>
          <w:szCs w:val="21"/>
          <w:lang w:val="en-GB"/>
        </w:rPr>
        <w:t xml:space="preserve"> Oct</w:t>
      </w:r>
      <w:r w:rsidR="008349FD">
        <w:rPr>
          <w:sz w:val="21"/>
          <w:szCs w:val="21"/>
        </w:rPr>
        <w:t>.194</w:t>
      </w:r>
      <w:r w:rsidR="008349FD" w:rsidRPr="00993D05">
        <w:rPr>
          <w:sz w:val="21"/>
          <w:szCs w:val="21"/>
          <w:lang w:val="en-GB"/>
        </w:rPr>
        <w:t>7</w:t>
      </w:r>
    </w:p>
    <w:p w14:paraId="40A2F430" w14:textId="77777777" w:rsidR="008349FD" w:rsidRPr="00993D05" w:rsidRDefault="008349FD" w:rsidP="003D0C2A">
      <w:pPr>
        <w:pStyle w:val="Default"/>
        <w:rPr>
          <w:lang w:val="en-GB"/>
        </w:rPr>
      </w:pPr>
    </w:p>
    <w:p w14:paraId="467EB485" w14:textId="53781364" w:rsidR="008349FD" w:rsidRPr="00463290" w:rsidRDefault="008349FD" w:rsidP="008349FD">
      <w:pPr>
        <w:pStyle w:val="Default"/>
      </w:pPr>
      <w:r w:rsidRPr="00993D05">
        <w:rPr>
          <w:lang w:val="en-GB"/>
        </w:rPr>
        <w:t>E-Mail</w:t>
      </w:r>
      <w:r w:rsidR="0047177A" w:rsidRPr="00993D05">
        <w:rPr>
          <w:lang w:val="en-GB"/>
        </w:rPr>
        <w:tab/>
      </w:r>
      <w:r w:rsidR="0047177A" w:rsidRPr="00993D05">
        <w:rPr>
          <w:lang w:val="en-GB"/>
        </w:rPr>
        <w:tab/>
      </w:r>
      <w:r w:rsidR="0047177A" w:rsidRPr="00993D05">
        <w:rPr>
          <w:lang w:val="en-GB"/>
        </w:rPr>
        <w:tab/>
      </w:r>
      <w:r w:rsidR="00043416" w:rsidRPr="00993D05">
        <w:rPr>
          <w:lang w:val="en-GB"/>
        </w:rPr>
        <w:tab/>
      </w:r>
      <w:proofErr w:type="spellStart"/>
      <w:r w:rsidR="00C2612F" w:rsidRPr="00463290">
        <w:rPr>
          <w:lang w:val="en-GB"/>
        </w:rPr>
        <w:t>kurt</w:t>
      </w:r>
      <w:proofErr w:type="spellEnd"/>
      <w:r w:rsidR="00C2612F" w:rsidRPr="00463290">
        <w:rPr>
          <w:lang w:val="en-GB"/>
        </w:rPr>
        <w:t>.</w:t>
      </w:r>
      <w:proofErr w:type="spellStart"/>
      <w:r w:rsidRPr="00463290">
        <w:t>krammer@stud</w:t>
      </w:r>
      <w:proofErr w:type="spellEnd"/>
      <w:r w:rsidRPr="00463290">
        <w:t>.</w:t>
      </w:r>
      <w:r w:rsidR="00C2612F" w:rsidRPr="00463290">
        <w:rPr>
          <w:lang w:val="en-GB"/>
        </w:rPr>
        <w:t>plus</w:t>
      </w:r>
      <w:r w:rsidRPr="00463290">
        <w:t xml:space="preserve">.ac.at </w:t>
      </w:r>
    </w:p>
    <w:p w14:paraId="05E03F6A" w14:textId="77777777" w:rsidR="008349FD" w:rsidRPr="0069368C" w:rsidRDefault="008349FD" w:rsidP="0047177A">
      <w:pPr>
        <w:pStyle w:val="Default"/>
        <w:ind w:left="6480" w:firstLine="720"/>
        <w:rPr>
          <w:lang w:val="en-GB"/>
        </w:rPr>
      </w:pPr>
      <w:proofErr w:type="spellStart"/>
      <w:r w:rsidRPr="0069368C">
        <w:rPr>
          <w:lang w:val="en-GB"/>
        </w:rPr>
        <w:t>kurt.krammer</w:t>
      </w:r>
      <w:proofErr w:type="spellEnd"/>
      <w:r w:rsidRPr="00463290">
        <w:t>@</w:t>
      </w:r>
      <w:r w:rsidRPr="0069368C">
        <w:rPr>
          <w:lang w:val="en-GB"/>
        </w:rPr>
        <w:t>sbg.at</w:t>
      </w:r>
    </w:p>
    <w:p w14:paraId="61F90E2E" w14:textId="77777777" w:rsidR="008349FD" w:rsidRPr="0069368C" w:rsidRDefault="008349FD" w:rsidP="003D0C2A">
      <w:pPr>
        <w:pStyle w:val="Default"/>
        <w:rPr>
          <w:lang w:val="en-GB"/>
        </w:rPr>
      </w:pPr>
    </w:p>
    <w:p w14:paraId="2AA1DC7E" w14:textId="2EF67FC0" w:rsidR="008349FD" w:rsidRPr="00463290" w:rsidRDefault="00993D05" w:rsidP="008349FD">
      <w:pPr>
        <w:pStyle w:val="Default"/>
        <w:ind w:left="2160" w:hanging="2160"/>
      </w:pPr>
      <w:r w:rsidRPr="00463290">
        <w:rPr>
          <w:lang w:val="en-GB"/>
        </w:rPr>
        <w:t>Languages</w:t>
      </w:r>
      <w:r w:rsidR="008349FD" w:rsidRPr="00463290">
        <w:rPr>
          <w:lang w:val="en-GB"/>
        </w:rPr>
        <w:tab/>
      </w:r>
      <w:r w:rsidR="008349FD" w:rsidRPr="00463290">
        <w:rPr>
          <w:lang w:val="en-GB"/>
        </w:rPr>
        <w:tab/>
      </w:r>
      <w:r w:rsidR="008349FD" w:rsidRPr="00463290">
        <w:rPr>
          <w:lang w:val="en-GB"/>
        </w:rPr>
        <w:tab/>
      </w:r>
      <w:r w:rsidRPr="00463290">
        <w:rPr>
          <w:lang w:val="en-GB"/>
        </w:rPr>
        <w:t>German</w:t>
      </w:r>
      <w:r w:rsidR="008349FD" w:rsidRPr="00463290">
        <w:t xml:space="preserve"> (</w:t>
      </w:r>
      <w:r w:rsidRPr="00463290">
        <w:rPr>
          <w:lang w:val="en-GB"/>
        </w:rPr>
        <w:t>native</w:t>
      </w:r>
      <w:r w:rsidR="008349FD" w:rsidRPr="00463290">
        <w:t>)</w:t>
      </w:r>
    </w:p>
    <w:p w14:paraId="1E94A930" w14:textId="43AD2694" w:rsidR="008349FD" w:rsidRPr="00463290" w:rsidRDefault="008349FD" w:rsidP="0047177A">
      <w:pPr>
        <w:pStyle w:val="Default"/>
        <w:ind w:left="7200"/>
      </w:pPr>
      <w:r w:rsidRPr="00463290">
        <w:t>English</w:t>
      </w:r>
      <w:r w:rsidRPr="00463290">
        <w:rPr>
          <w:lang w:val="en-GB"/>
        </w:rPr>
        <w:t>,</w:t>
      </w:r>
      <w:r w:rsidRPr="00463290">
        <w:t xml:space="preserve"> Latin</w:t>
      </w:r>
      <w:r w:rsidRPr="00463290">
        <w:br/>
      </w:r>
      <w:r w:rsidRPr="00463290">
        <w:rPr>
          <w:lang w:val="en-GB"/>
        </w:rPr>
        <w:t>Chines</w:t>
      </w:r>
      <w:r w:rsidR="00993D05" w:rsidRPr="00463290">
        <w:rPr>
          <w:lang w:val="en-GB"/>
        </w:rPr>
        <w:t>e</w:t>
      </w:r>
      <w:r w:rsidRPr="00463290">
        <w:t xml:space="preserve"> (</w:t>
      </w:r>
      <w:r w:rsidR="00993D05" w:rsidRPr="00463290">
        <w:rPr>
          <w:lang w:val="en-GB"/>
        </w:rPr>
        <w:t>basic</w:t>
      </w:r>
      <w:r w:rsidRPr="00463290">
        <w:t>)</w:t>
      </w:r>
    </w:p>
    <w:p w14:paraId="3766922F" w14:textId="65332E4D" w:rsidR="00463290" w:rsidRPr="00463290" w:rsidRDefault="00993D05" w:rsidP="00463290">
      <w:pPr>
        <w:pStyle w:val="Default"/>
        <w:ind w:left="2160" w:hanging="2160"/>
      </w:pPr>
      <w:r w:rsidRPr="00463290">
        <w:rPr>
          <w:lang w:val="en-GB"/>
        </w:rPr>
        <w:t>Research Interest:</w:t>
      </w:r>
      <w:r w:rsidRPr="00463290">
        <w:rPr>
          <w:lang w:val="en-GB"/>
        </w:rPr>
        <w:tab/>
      </w:r>
      <w:r w:rsidRPr="00463290">
        <w:rPr>
          <w:lang w:val="en-GB"/>
        </w:rPr>
        <w:tab/>
      </w:r>
      <w:r w:rsidR="00463290" w:rsidRPr="00463290">
        <w:rPr>
          <w:lang w:val="en-GB"/>
        </w:rPr>
        <w:t>Contemporary Spirituality</w:t>
      </w:r>
    </w:p>
    <w:p w14:paraId="7502E5EB" w14:textId="3E445EC3" w:rsidR="00463290" w:rsidRPr="00463290" w:rsidRDefault="00463290" w:rsidP="00463290">
      <w:pPr>
        <w:pStyle w:val="Default"/>
        <w:ind w:left="7200"/>
      </w:pPr>
      <w:r w:rsidRPr="00463290">
        <w:rPr>
          <w:lang w:val="en-GB"/>
        </w:rPr>
        <w:t>Buddhist Modernism</w:t>
      </w:r>
      <w:r w:rsidRPr="00463290">
        <w:br/>
      </w:r>
      <w:r w:rsidRPr="00463290">
        <w:rPr>
          <w:lang w:val="en-GB"/>
        </w:rPr>
        <w:t>Interfaith Dialogue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576"/>
      </w:tblGrid>
      <w:tr w:rsidR="00993D05" w:rsidRPr="0069368C" w14:paraId="6CD7CCA7" w14:textId="77777777">
        <w:trPr>
          <w:trHeight w:val="226"/>
        </w:trPr>
        <w:tc>
          <w:tcPr>
            <w:tcW w:w="7576" w:type="dxa"/>
          </w:tcPr>
          <w:p w14:paraId="4DAFD053" w14:textId="6471E9BA" w:rsidR="00993D05" w:rsidRPr="00993D05" w:rsidRDefault="00993D05" w:rsidP="00993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val="en-AT"/>
              </w:rPr>
            </w:pPr>
          </w:p>
        </w:tc>
      </w:tr>
    </w:tbl>
    <w:p w14:paraId="4334BFD9" w14:textId="77777777" w:rsidR="008349FD" w:rsidRDefault="008349FD" w:rsidP="003D0C2A">
      <w:pPr>
        <w:pStyle w:val="Default"/>
      </w:pPr>
    </w:p>
    <w:p w14:paraId="59B0BDEC" w14:textId="08EC7540" w:rsidR="003016B6" w:rsidRPr="00C636CF" w:rsidRDefault="00463290">
      <w:pPr>
        <w:rPr>
          <w:rFonts w:ascii="Times New Roman" w:hAnsi="Times New Roman" w:cs="Times New Roman"/>
          <w:b/>
          <w:caps/>
          <w:sz w:val="28"/>
          <w:szCs w:val="28"/>
          <w:lang w:val="en-GB"/>
        </w:rPr>
      </w:pPr>
      <w:r w:rsidRPr="00C636CF">
        <w:rPr>
          <w:rFonts w:ascii="Times New Roman" w:hAnsi="Times New Roman" w:cs="Times New Roman"/>
          <w:b/>
          <w:caps/>
          <w:sz w:val="28"/>
          <w:szCs w:val="28"/>
          <w:lang w:val="en-GB"/>
        </w:rPr>
        <w:t>education</w:t>
      </w:r>
    </w:p>
    <w:p w14:paraId="6C72FB9F" w14:textId="74C6A137" w:rsidR="0047177A" w:rsidRPr="00C636CF" w:rsidRDefault="0047177A">
      <w:pPr>
        <w:rPr>
          <w:rFonts w:ascii="Times New Roman" w:hAnsi="Times New Roman" w:cs="Times New Roman"/>
          <w:lang w:val="en-GB"/>
        </w:rPr>
      </w:pPr>
      <w:r w:rsidRPr="00C636CF">
        <w:rPr>
          <w:rFonts w:ascii="Times New Roman" w:hAnsi="Times New Roman" w:cs="Times New Roman"/>
          <w:lang w:val="en-GB"/>
        </w:rPr>
        <w:t>S</w:t>
      </w:r>
      <w:r w:rsidR="00463290" w:rsidRPr="00C636CF">
        <w:rPr>
          <w:rFonts w:ascii="Times New Roman" w:hAnsi="Times New Roman" w:cs="Times New Roman"/>
          <w:lang w:val="en-GB"/>
        </w:rPr>
        <w:t>tarting</w:t>
      </w:r>
      <w:r w:rsidRPr="00C636CF">
        <w:rPr>
          <w:rFonts w:ascii="Times New Roman" w:hAnsi="Times New Roman" w:cs="Times New Roman"/>
          <w:lang w:val="en-GB"/>
        </w:rPr>
        <w:t xml:space="preserve"> M</w:t>
      </w:r>
      <w:r w:rsidR="00463290" w:rsidRPr="00C636CF">
        <w:rPr>
          <w:rFonts w:ascii="Times New Roman" w:hAnsi="Times New Roman" w:cs="Times New Roman"/>
          <w:lang w:val="en-GB"/>
        </w:rPr>
        <w:t>arch</w:t>
      </w:r>
      <w:r w:rsidRPr="00C636CF">
        <w:rPr>
          <w:rFonts w:ascii="Times New Roman" w:hAnsi="Times New Roman" w:cs="Times New Roman"/>
          <w:lang w:val="en-GB"/>
        </w:rPr>
        <w:t xml:space="preserve"> 2022</w:t>
      </w:r>
      <w:r w:rsidRPr="00C636CF">
        <w:rPr>
          <w:rFonts w:ascii="Times New Roman" w:hAnsi="Times New Roman" w:cs="Times New Roman"/>
          <w:lang w:val="en-GB"/>
        </w:rPr>
        <w:tab/>
      </w:r>
      <w:r w:rsidRPr="00C636CF">
        <w:rPr>
          <w:rFonts w:ascii="Times New Roman" w:hAnsi="Times New Roman" w:cs="Times New Roman"/>
          <w:lang w:val="en-GB"/>
        </w:rPr>
        <w:tab/>
      </w:r>
      <w:r w:rsidRPr="00C636CF">
        <w:rPr>
          <w:rFonts w:ascii="Times New Roman" w:hAnsi="Times New Roman" w:cs="Times New Roman"/>
          <w:lang w:val="en-GB"/>
        </w:rPr>
        <w:tab/>
      </w:r>
      <w:r w:rsidR="00C636CF" w:rsidRPr="00C636CF">
        <w:rPr>
          <w:rFonts w:ascii="Times New Roman" w:hAnsi="Times New Roman" w:cs="Times New Roman"/>
          <w:lang w:val="en-GB"/>
        </w:rPr>
        <w:t>PhD in</w:t>
      </w:r>
      <w:r w:rsidRPr="00C636CF">
        <w:rPr>
          <w:rFonts w:ascii="Times New Roman" w:hAnsi="Times New Roman" w:cs="Times New Roman"/>
          <w:lang w:val="en-GB"/>
        </w:rPr>
        <w:t xml:space="preserve"> Religious Studies (Universit</w:t>
      </w:r>
      <w:r w:rsidR="00C636CF" w:rsidRPr="00C636CF">
        <w:rPr>
          <w:rFonts w:ascii="Times New Roman" w:hAnsi="Times New Roman" w:cs="Times New Roman"/>
          <w:lang w:val="en-GB"/>
        </w:rPr>
        <w:t>y</w:t>
      </w:r>
      <w:r w:rsidRPr="00C636CF">
        <w:rPr>
          <w:rFonts w:ascii="Times New Roman" w:hAnsi="Times New Roman" w:cs="Times New Roman"/>
          <w:lang w:val="en-GB"/>
        </w:rPr>
        <w:t xml:space="preserve"> Salzburg)</w:t>
      </w:r>
    </w:p>
    <w:p w14:paraId="122BEA64" w14:textId="11144A95" w:rsidR="0047177A" w:rsidRPr="00C636CF" w:rsidRDefault="0047177A">
      <w:pPr>
        <w:rPr>
          <w:rFonts w:ascii="Times New Roman" w:hAnsi="Times New Roman" w:cs="Times New Roman"/>
          <w:lang w:val="en-GB"/>
        </w:rPr>
      </w:pPr>
      <w:r w:rsidRPr="00C636CF">
        <w:rPr>
          <w:rFonts w:ascii="Times New Roman" w:hAnsi="Times New Roman" w:cs="Times New Roman"/>
          <w:lang w:val="en-GB"/>
        </w:rPr>
        <w:t>M</w:t>
      </w:r>
      <w:r w:rsidR="00463290" w:rsidRPr="00C636CF">
        <w:rPr>
          <w:rFonts w:ascii="Times New Roman" w:hAnsi="Times New Roman" w:cs="Times New Roman"/>
          <w:lang w:val="en-GB"/>
        </w:rPr>
        <w:t>arch</w:t>
      </w:r>
      <w:r w:rsidRPr="00C636CF">
        <w:rPr>
          <w:rFonts w:ascii="Times New Roman" w:hAnsi="Times New Roman" w:cs="Times New Roman"/>
          <w:lang w:val="en-GB"/>
        </w:rPr>
        <w:t xml:space="preserve"> 2016 – November 2021</w:t>
      </w:r>
      <w:r w:rsidRPr="00C636CF">
        <w:rPr>
          <w:rFonts w:ascii="Times New Roman" w:hAnsi="Times New Roman" w:cs="Times New Roman"/>
          <w:lang w:val="en-GB"/>
        </w:rPr>
        <w:tab/>
      </w:r>
      <w:r w:rsidRPr="00C636CF">
        <w:rPr>
          <w:rFonts w:ascii="Times New Roman" w:hAnsi="Times New Roman" w:cs="Times New Roman"/>
          <w:lang w:val="en-GB"/>
        </w:rPr>
        <w:tab/>
        <w:t>Master</w:t>
      </w:r>
      <w:r w:rsidR="00C636CF">
        <w:rPr>
          <w:rFonts w:ascii="Times New Roman" w:hAnsi="Times New Roman" w:cs="Times New Roman"/>
          <w:lang w:val="en-GB"/>
        </w:rPr>
        <w:t xml:space="preserve"> in</w:t>
      </w:r>
      <w:r w:rsidRPr="00C636CF">
        <w:rPr>
          <w:rFonts w:ascii="Times New Roman" w:hAnsi="Times New Roman" w:cs="Times New Roman"/>
          <w:lang w:val="en-GB"/>
        </w:rPr>
        <w:t xml:space="preserve"> Religious Studies (Universit</w:t>
      </w:r>
      <w:r w:rsidR="00C636CF">
        <w:rPr>
          <w:rFonts w:ascii="Times New Roman" w:hAnsi="Times New Roman" w:cs="Times New Roman"/>
          <w:lang w:val="en-GB"/>
        </w:rPr>
        <w:t>y</w:t>
      </w:r>
      <w:r w:rsidRPr="00C636CF">
        <w:rPr>
          <w:rFonts w:ascii="Times New Roman" w:hAnsi="Times New Roman" w:cs="Times New Roman"/>
          <w:lang w:val="en-GB"/>
        </w:rPr>
        <w:t xml:space="preserve"> Salzburg)</w:t>
      </w:r>
    </w:p>
    <w:p w14:paraId="39CBB9E6" w14:textId="7027FC8A" w:rsidR="0047177A" w:rsidRPr="00C636CF" w:rsidRDefault="0047177A">
      <w:pPr>
        <w:rPr>
          <w:rFonts w:ascii="Times New Roman" w:hAnsi="Times New Roman" w:cs="Times New Roman"/>
          <w:lang w:val="en-GB"/>
        </w:rPr>
      </w:pPr>
      <w:r w:rsidRPr="00C636CF">
        <w:rPr>
          <w:rFonts w:ascii="Times New Roman" w:hAnsi="Times New Roman" w:cs="Times New Roman"/>
          <w:lang w:val="en-GB"/>
        </w:rPr>
        <w:t>O</w:t>
      </w:r>
      <w:r w:rsidR="00C636CF" w:rsidRPr="00C636CF">
        <w:rPr>
          <w:rFonts w:ascii="Times New Roman" w:hAnsi="Times New Roman" w:cs="Times New Roman"/>
          <w:lang w:val="en-GB"/>
        </w:rPr>
        <w:t>c</w:t>
      </w:r>
      <w:r w:rsidRPr="00C636CF">
        <w:rPr>
          <w:rFonts w:ascii="Times New Roman" w:hAnsi="Times New Roman" w:cs="Times New Roman"/>
          <w:lang w:val="en-GB"/>
        </w:rPr>
        <w:t>tober 1966 – Jun</w:t>
      </w:r>
      <w:r w:rsidR="00C636CF" w:rsidRPr="00C636CF">
        <w:rPr>
          <w:rFonts w:ascii="Times New Roman" w:hAnsi="Times New Roman" w:cs="Times New Roman"/>
          <w:lang w:val="en-GB"/>
        </w:rPr>
        <w:t>e</w:t>
      </w:r>
      <w:r w:rsidRPr="00C636CF">
        <w:rPr>
          <w:rFonts w:ascii="Times New Roman" w:hAnsi="Times New Roman" w:cs="Times New Roman"/>
          <w:lang w:val="en-GB"/>
        </w:rPr>
        <w:t xml:space="preserve"> 1972</w:t>
      </w:r>
      <w:r w:rsidRPr="00C636CF">
        <w:rPr>
          <w:rFonts w:ascii="Times New Roman" w:hAnsi="Times New Roman" w:cs="Times New Roman"/>
          <w:lang w:val="en-GB"/>
        </w:rPr>
        <w:tab/>
      </w:r>
      <w:r w:rsidRPr="00C636CF">
        <w:rPr>
          <w:rFonts w:ascii="Times New Roman" w:hAnsi="Times New Roman" w:cs="Times New Roman"/>
          <w:lang w:val="en-GB"/>
        </w:rPr>
        <w:tab/>
      </w:r>
      <w:proofErr w:type="spellStart"/>
      <w:r w:rsidR="00C636CF" w:rsidRPr="00C636CF">
        <w:rPr>
          <w:rFonts w:ascii="Times New Roman" w:hAnsi="Times New Roman" w:cs="Times New Roman"/>
          <w:lang w:val="en-GB"/>
        </w:rPr>
        <w:t>MagPhil</w:t>
      </w:r>
      <w:proofErr w:type="spellEnd"/>
      <w:r w:rsidR="00C636CF" w:rsidRPr="00C636CF">
        <w:rPr>
          <w:rFonts w:ascii="Times New Roman" w:hAnsi="Times New Roman" w:cs="Times New Roman"/>
          <w:lang w:val="en-GB"/>
        </w:rPr>
        <w:t xml:space="preserve"> Studies</w:t>
      </w:r>
      <w:r w:rsidRPr="00C636CF">
        <w:rPr>
          <w:rFonts w:ascii="Times New Roman" w:hAnsi="Times New Roman" w:cs="Times New Roman"/>
          <w:lang w:val="en-GB"/>
        </w:rPr>
        <w:t xml:space="preserve"> English</w:t>
      </w:r>
      <w:r w:rsidR="00C636CF" w:rsidRPr="00C636CF">
        <w:rPr>
          <w:rFonts w:ascii="Times New Roman" w:hAnsi="Times New Roman" w:cs="Times New Roman"/>
          <w:lang w:val="en-GB"/>
        </w:rPr>
        <w:t xml:space="preserve"> and History</w:t>
      </w:r>
      <w:r w:rsidRPr="00C636CF">
        <w:rPr>
          <w:rFonts w:ascii="Times New Roman" w:hAnsi="Times New Roman" w:cs="Times New Roman"/>
          <w:lang w:val="en-GB"/>
        </w:rPr>
        <w:t xml:space="preserve"> (Universit</w:t>
      </w:r>
      <w:r w:rsidR="00C636CF" w:rsidRPr="00C636CF">
        <w:rPr>
          <w:rFonts w:ascii="Times New Roman" w:hAnsi="Times New Roman" w:cs="Times New Roman"/>
          <w:lang w:val="en-GB"/>
        </w:rPr>
        <w:t>y</w:t>
      </w:r>
      <w:r w:rsidRPr="00C636CF">
        <w:rPr>
          <w:rFonts w:ascii="Times New Roman" w:hAnsi="Times New Roman" w:cs="Times New Roman"/>
          <w:lang w:val="en-GB"/>
        </w:rPr>
        <w:t xml:space="preserve"> Salzburg)</w:t>
      </w:r>
    </w:p>
    <w:p w14:paraId="4D6EE9CF" w14:textId="4D8E510A" w:rsidR="00DA13C6" w:rsidRPr="0069368C" w:rsidRDefault="00DA13C6">
      <w:pPr>
        <w:rPr>
          <w:rFonts w:ascii="Times New Roman" w:hAnsi="Times New Roman" w:cs="Times New Roman"/>
          <w:lang w:val="en-GB"/>
        </w:rPr>
      </w:pPr>
      <w:r w:rsidRPr="0069368C">
        <w:rPr>
          <w:rFonts w:ascii="Times New Roman" w:hAnsi="Times New Roman" w:cs="Times New Roman"/>
          <w:lang w:val="en-GB"/>
        </w:rPr>
        <w:t>September 1958 – Jul</w:t>
      </w:r>
      <w:r w:rsidR="00C636CF" w:rsidRPr="0069368C">
        <w:rPr>
          <w:rFonts w:ascii="Times New Roman" w:hAnsi="Times New Roman" w:cs="Times New Roman"/>
          <w:lang w:val="en-GB"/>
        </w:rPr>
        <w:t>y</w:t>
      </w:r>
      <w:r w:rsidRPr="0069368C">
        <w:rPr>
          <w:rFonts w:ascii="Times New Roman" w:hAnsi="Times New Roman" w:cs="Times New Roman"/>
          <w:lang w:val="en-GB"/>
        </w:rPr>
        <w:t xml:space="preserve"> 1966</w:t>
      </w:r>
      <w:r w:rsidRPr="0069368C">
        <w:rPr>
          <w:rFonts w:ascii="Times New Roman" w:hAnsi="Times New Roman" w:cs="Times New Roman"/>
          <w:lang w:val="en-GB"/>
        </w:rPr>
        <w:tab/>
      </w:r>
      <w:r w:rsidRPr="0069368C">
        <w:rPr>
          <w:rFonts w:ascii="Times New Roman" w:hAnsi="Times New Roman" w:cs="Times New Roman"/>
          <w:lang w:val="en-GB"/>
        </w:rPr>
        <w:tab/>
      </w:r>
      <w:proofErr w:type="spellStart"/>
      <w:r w:rsidRPr="0069368C">
        <w:rPr>
          <w:rFonts w:ascii="Times New Roman" w:hAnsi="Times New Roman" w:cs="Times New Roman"/>
          <w:lang w:val="en-GB"/>
        </w:rPr>
        <w:t>Bundesgymnasium</w:t>
      </w:r>
      <w:proofErr w:type="spellEnd"/>
      <w:r w:rsidRPr="0069368C">
        <w:rPr>
          <w:rFonts w:ascii="Times New Roman" w:hAnsi="Times New Roman" w:cs="Times New Roman"/>
          <w:lang w:val="en-GB"/>
        </w:rPr>
        <w:t xml:space="preserve"> Wels, </w:t>
      </w:r>
      <w:r w:rsidR="00C636CF" w:rsidRPr="0069368C">
        <w:rPr>
          <w:rFonts w:ascii="Times New Roman" w:hAnsi="Times New Roman" w:cs="Times New Roman"/>
          <w:lang w:val="en-GB"/>
        </w:rPr>
        <w:t>Upper Austria</w:t>
      </w:r>
    </w:p>
    <w:p w14:paraId="29F57F71" w14:textId="77777777" w:rsidR="00C636CF" w:rsidRPr="0069368C" w:rsidRDefault="00C636CF">
      <w:pPr>
        <w:rPr>
          <w:rFonts w:ascii="Times New Roman" w:hAnsi="Times New Roman" w:cs="Times New Roman"/>
          <w:lang w:val="en-GB"/>
        </w:rPr>
      </w:pPr>
    </w:p>
    <w:p w14:paraId="330C7A86" w14:textId="65616980" w:rsidR="00DA13C6" w:rsidRPr="0069368C" w:rsidRDefault="00663C37" w:rsidP="00DA13C6">
      <w:pPr>
        <w:rPr>
          <w:rFonts w:ascii="Times New Roman" w:hAnsi="Times New Roman" w:cs="Times New Roman"/>
          <w:b/>
          <w:caps/>
          <w:sz w:val="28"/>
          <w:szCs w:val="28"/>
          <w:lang w:val="en-GB"/>
        </w:rPr>
      </w:pPr>
      <w:r w:rsidRPr="0069368C">
        <w:rPr>
          <w:rFonts w:ascii="Times New Roman" w:hAnsi="Times New Roman" w:cs="Times New Roman"/>
          <w:b/>
          <w:caps/>
          <w:sz w:val="28"/>
          <w:szCs w:val="28"/>
          <w:lang w:val="en-GB"/>
        </w:rPr>
        <w:t>Professional experience and qualitfications</w:t>
      </w:r>
    </w:p>
    <w:p w14:paraId="00C535BC" w14:textId="293DA423" w:rsidR="00894764" w:rsidRPr="00663C37" w:rsidRDefault="00811866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1993 – 201</w:t>
      </w:r>
      <w:r w:rsidR="009C031A" w:rsidRPr="00663C37">
        <w:rPr>
          <w:rFonts w:ascii="Times New Roman" w:hAnsi="Times New Roman" w:cs="Times New Roman"/>
          <w:sz w:val="24"/>
          <w:szCs w:val="24"/>
          <w:lang w:val="en-GB"/>
        </w:rPr>
        <w:t>5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Teacher and 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S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upervisor for Buddhist Instruction at Schools</w:t>
      </w:r>
    </w:p>
    <w:p w14:paraId="28AB129D" w14:textId="0A439A56" w:rsidR="00811866" w:rsidRPr="00663C37" w:rsidRDefault="00811866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2002 – 2010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Director BRPI (Buddhist Teachers‘ Training)</w:t>
      </w:r>
    </w:p>
    <w:p w14:paraId="45F5D60C" w14:textId="6DA61962" w:rsidR="00811866" w:rsidRPr="00663C37" w:rsidRDefault="00811866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1993 – 2003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  <w:t>Professor a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t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ommercial Colle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ge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HAK </w:t>
      </w:r>
      <w:proofErr w:type="spellStart"/>
      <w:r w:rsidRPr="00663C37">
        <w:rPr>
          <w:rFonts w:ascii="Times New Roman" w:hAnsi="Times New Roman" w:cs="Times New Roman"/>
          <w:sz w:val="24"/>
          <w:szCs w:val="24"/>
          <w:lang w:val="en-GB"/>
        </w:rPr>
        <w:t>Oberndorf</w:t>
      </w:r>
      <w:proofErr w:type="spellEnd"/>
      <w:r w:rsidRPr="00663C3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03215481" w14:textId="2BB8DA94" w:rsidR="00811866" w:rsidRPr="00663C37" w:rsidRDefault="00811866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1972 – 1993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  <w:t>Professor a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t 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 xml:space="preserve">Commercial College 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>(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B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>HAK II Salzburg)</w:t>
      </w:r>
    </w:p>
    <w:p w14:paraId="30B39542" w14:textId="77777777" w:rsidR="008764DE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8764DE">
        <w:rPr>
          <w:rFonts w:ascii="Times New Roman" w:hAnsi="Times New Roman" w:cs="Times New Roman"/>
          <w:sz w:val="24"/>
          <w:szCs w:val="24"/>
          <w:lang w:val="en-GB"/>
        </w:rPr>
        <w:t>1975 – 1976</w:t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8764DE">
        <w:rPr>
          <w:rFonts w:ascii="Times New Roman" w:hAnsi="Times New Roman" w:cs="Times New Roman"/>
          <w:sz w:val="24"/>
          <w:szCs w:val="24"/>
          <w:lang w:val="en-GB"/>
        </w:rPr>
        <w:tab/>
        <w:t>Lector, German Department, University of Southampton</w:t>
      </w:r>
    </w:p>
    <w:p w14:paraId="7471C7E3" w14:textId="77777777" w:rsidR="008764DE" w:rsidRPr="008764DE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1970 – 1971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>Assistant Teacher for German, Roan School, London</w:t>
      </w:r>
    </w:p>
    <w:p w14:paraId="4C0E482D" w14:textId="77777777" w:rsidR="00894764" w:rsidRPr="008764DE" w:rsidRDefault="00894764" w:rsidP="00DA13C6">
      <w:pPr>
        <w:rPr>
          <w:rFonts w:ascii="Times New Roman" w:hAnsi="Times New Roman" w:cs="Times New Roman"/>
          <w:b/>
          <w:sz w:val="28"/>
          <w:szCs w:val="28"/>
          <w:lang w:val="en-GB"/>
        </w:rPr>
      </w:pPr>
    </w:p>
    <w:p w14:paraId="5AF3B1CD" w14:textId="77777777" w:rsidR="008764DE" w:rsidRPr="0069368C" w:rsidRDefault="008764DE" w:rsidP="008764DE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1" w:name="_Hlk171069617"/>
      <w:r w:rsidRPr="0069368C">
        <w:rPr>
          <w:rFonts w:ascii="Times New Roman" w:hAnsi="Times New Roman" w:cs="Times New Roman"/>
          <w:b/>
          <w:sz w:val="28"/>
          <w:szCs w:val="28"/>
          <w:lang w:val="en-GB"/>
        </w:rPr>
        <w:t>WE</w:t>
      </w:r>
      <w:bookmarkEnd w:id="1"/>
      <w:r w:rsidRPr="0069368C">
        <w:rPr>
          <w:rFonts w:ascii="Times New Roman" w:hAnsi="Times New Roman" w:cs="Times New Roman"/>
          <w:b/>
          <w:sz w:val="28"/>
          <w:szCs w:val="28"/>
          <w:lang w:val="en-GB"/>
        </w:rPr>
        <w:t>ITERE TÄTIGKEITEN UND QUALIFIKATIONEN</w:t>
      </w:r>
    </w:p>
    <w:p w14:paraId="51F8DBF0" w14:textId="151EBD20" w:rsidR="00894764" w:rsidRPr="00663C37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663C37">
        <w:rPr>
          <w:rFonts w:ascii="Times New Roman" w:hAnsi="Times New Roman" w:cs="Times New Roman"/>
          <w:sz w:val="24"/>
          <w:szCs w:val="24"/>
          <w:lang w:val="en-GB"/>
        </w:rPr>
        <w:t>Seit</w:t>
      </w:r>
      <w:proofErr w:type="spellEnd"/>
      <w:r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201</w:t>
      </w:r>
      <w:r w:rsidR="00C2612F" w:rsidRPr="00663C37">
        <w:rPr>
          <w:rFonts w:ascii="Times New Roman" w:hAnsi="Times New Roman" w:cs="Times New Roman"/>
          <w:sz w:val="24"/>
          <w:szCs w:val="24"/>
          <w:lang w:val="en-GB"/>
        </w:rPr>
        <w:t>1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Director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>: ISBD – Institut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e for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the Study of Buddhism and </w:t>
      </w:r>
      <w:r w:rsidR="00663C37">
        <w:rPr>
          <w:rFonts w:ascii="Times New Roman" w:hAnsi="Times New Roman" w:cs="Times New Roman"/>
          <w:sz w:val="24"/>
          <w:szCs w:val="24"/>
          <w:lang w:val="en-GB"/>
        </w:rPr>
        <w:t>D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ialogue</w:t>
      </w:r>
    </w:p>
    <w:p w14:paraId="531A778E" w14:textId="77777777" w:rsidR="00C77617" w:rsidRPr="00487437" w:rsidRDefault="00C77617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487437">
        <w:rPr>
          <w:rFonts w:ascii="Times New Roman" w:hAnsi="Times New Roman" w:cs="Times New Roman"/>
          <w:sz w:val="24"/>
          <w:szCs w:val="24"/>
          <w:lang w:val="en-GB"/>
        </w:rPr>
        <w:t>Seit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2009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  <w:t>Board Member: European Network of Buddhist-Christian Studies</w:t>
      </w:r>
    </w:p>
    <w:p w14:paraId="3969559B" w14:textId="0CC512C9" w:rsidR="00C2612F" w:rsidRPr="00487437" w:rsidRDefault="00C2612F" w:rsidP="00C2612F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87437">
        <w:rPr>
          <w:rFonts w:ascii="Times New Roman" w:hAnsi="Times New Roman" w:cs="Times New Roman"/>
          <w:sz w:val="24"/>
          <w:szCs w:val="24"/>
          <w:lang w:val="en-GB"/>
        </w:rPr>
        <w:t>2018</w:t>
      </w:r>
      <w:r w:rsidR="00A5107B"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7437" w:rsidRPr="0048743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A5107B" w:rsidRPr="004874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>2023</w:t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en-GB"/>
        </w:rPr>
        <w:tab/>
        <w:t>Chair: Coordination Committee, Buddhist Teachers in Europe</w:t>
      </w:r>
    </w:p>
    <w:p w14:paraId="1905FF0A" w14:textId="12ADEB4A" w:rsidR="008764DE" w:rsidRPr="00663C37" w:rsidRDefault="008764DE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2004</w:t>
      </w:r>
      <w:r w:rsidR="00A5107B"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87437" w:rsidRPr="00663C37">
        <w:rPr>
          <w:rFonts w:ascii="Times New Roman" w:hAnsi="Times New Roman" w:cs="Times New Roman"/>
          <w:sz w:val="24"/>
          <w:szCs w:val="24"/>
          <w:lang w:val="en-GB"/>
        </w:rPr>
        <w:t>–</w:t>
      </w:r>
      <w:r w:rsidR="00A5107B"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>2016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Study Visits in Asia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 xml:space="preserve"> (Japan, Thailand, Sri Lanka, Indi</w:t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a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14:paraId="1615F369" w14:textId="026DF72E" w:rsidR="00C77617" w:rsidRPr="00663C37" w:rsidRDefault="00C77617" w:rsidP="00DA13C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C37">
        <w:rPr>
          <w:rFonts w:ascii="Times New Roman" w:hAnsi="Times New Roman" w:cs="Times New Roman"/>
          <w:sz w:val="24"/>
          <w:szCs w:val="24"/>
          <w:lang w:val="en-GB"/>
        </w:rPr>
        <w:t>1993 – 2014</w:t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Pr="00663C37">
        <w:rPr>
          <w:rFonts w:ascii="Times New Roman" w:hAnsi="Times New Roman" w:cs="Times New Roman"/>
          <w:sz w:val="24"/>
          <w:szCs w:val="24"/>
          <w:lang w:val="en-GB"/>
        </w:rPr>
        <w:tab/>
      </w:r>
      <w:r w:rsidR="00663C37" w:rsidRPr="00663C37">
        <w:rPr>
          <w:rFonts w:ascii="Times New Roman" w:hAnsi="Times New Roman" w:cs="Times New Roman"/>
          <w:sz w:val="24"/>
          <w:szCs w:val="24"/>
          <w:lang w:val="en-GB"/>
        </w:rPr>
        <w:t>Austrian Representative in European Buddhist Union</w:t>
      </w:r>
    </w:p>
    <w:p w14:paraId="6327AF47" w14:textId="0F3AB1CF" w:rsidR="008764DE" w:rsidRPr="00487437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1993 – 2014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proofErr w:type="spellStart"/>
      <w:r w:rsidR="00663C37">
        <w:rPr>
          <w:rFonts w:ascii="Times New Roman" w:hAnsi="Times New Roman" w:cs="Times New Roman"/>
          <w:sz w:val="24"/>
          <w:szCs w:val="24"/>
          <w:lang w:val="de-DE"/>
        </w:rPr>
        <w:t>Chaiperson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de-DE"/>
        </w:rPr>
        <w:t>: Buddhistische Gemeinschaft Salzburg</w:t>
      </w:r>
    </w:p>
    <w:p w14:paraId="047C101D" w14:textId="246D7EE7" w:rsidR="008764DE" w:rsidRDefault="008764DE" w:rsidP="00DA13C6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487437">
        <w:rPr>
          <w:rFonts w:ascii="Times New Roman" w:hAnsi="Times New Roman" w:cs="Times New Roman"/>
          <w:sz w:val="24"/>
          <w:szCs w:val="24"/>
          <w:lang w:val="de-DE"/>
        </w:rPr>
        <w:t>1986 – 2010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ab/>
        <w:t>Zen-Pra</w:t>
      </w:r>
      <w:r w:rsidR="00663C37">
        <w:rPr>
          <w:rFonts w:ascii="Times New Roman" w:hAnsi="Times New Roman" w:cs="Times New Roman"/>
          <w:sz w:val="24"/>
          <w:szCs w:val="24"/>
          <w:lang w:val="de-DE"/>
        </w:rPr>
        <w:t>ct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663C37">
        <w:rPr>
          <w:rFonts w:ascii="Times New Roman" w:hAnsi="Times New Roman" w:cs="Times New Roman"/>
          <w:sz w:val="24"/>
          <w:szCs w:val="24"/>
          <w:lang w:val="de-DE"/>
        </w:rPr>
        <w:t>ce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 und </w:t>
      </w:r>
      <w:proofErr w:type="spellStart"/>
      <w:r w:rsidRPr="00487437">
        <w:rPr>
          <w:rFonts w:ascii="Times New Roman" w:hAnsi="Times New Roman" w:cs="Times New Roman"/>
          <w:sz w:val="24"/>
          <w:szCs w:val="24"/>
          <w:lang w:val="de-DE"/>
        </w:rPr>
        <w:t>Koan</w:t>
      </w:r>
      <w:proofErr w:type="spellEnd"/>
      <w:r w:rsidRPr="00487437">
        <w:rPr>
          <w:rFonts w:ascii="Times New Roman" w:hAnsi="Times New Roman" w:cs="Times New Roman"/>
          <w:sz w:val="24"/>
          <w:szCs w:val="24"/>
          <w:lang w:val="de-DE"/>
        </w:rPr>
        <w:t>-Studie</w:t>
      </w:r>
      <w:r w:rsidR="00663C37">
        <w:rPr>
          <w:rFonts w:ascii="Times New Roman" w:hAnsi="Times New Roman" w:cs="Times New Roman"/>
          <w:sz w:val="24"/>
          <w:szCs w:val="24"/>
          <w:lang w:val="de-DE"/>
        </w:rPr>
        <w:t>s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="00663C37">
        <w:rPr>
          <w:rFonts w:ascii="Times New Roman" w:hAnsi="Times New Roman" w:cs="Times New Roman"/>
          <w:sz w:val="24"/>
          <w:szCs w:val="24"/>
          <w:lang w:val="de-DE"/>
        </w:rPr>
        <w:t>with</w:t>
      </w:r>
      <w:proofErr w:type="spellEnd"/>
      <w:r w:rsidR="00663C37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>Genro Osho</w:t>
      </w:r>
      <w:r w:rsidR="00663C37">
        <w:rPr>
          <w:rFonts w:ascii="Times New Roman" w:hAnsi="Times New Roman" w:cs="Times New Roman"/>
          <w:sz w:val="24"/>
          <w:szCs w:val="24"/>
          <w:lang w:val="de-DE"/>
        </w:rPr>
        <w:t xml:space="preserve"> and</w:t>
      </w:r>
      <w:r w:rsidRPr="00487437">
        <w:rPr>
          <w:rFonts w:ascii="Times New Roman" w:hAnsi="Times New Roman" w:cs="Times New Roman"/>
          <w:sz w:val="24"/>
          <w:szCs w:val="24"/>
          <w:lang w:val="de-DE"/>
        </w:rPr>
        <w:t xml:space="preserve"> Sasaki </w:t>
      </w:r>
      <w:proofErr w:type="spellStart"/>
      <w:r w:rsidRPr="00487437">
        <w:rPr>
          <w:rFonts w:ascii="Times New Roman" w:hAnsi="Times New Roman" w:cs="Times New Roman"/>
          <w:sz w:val="24"/>
          <w:szCs w:val="24"/>
          <w:lang w:val="de-DE"/>
        </w:rPr>
        <w:t>Roshi</w:t>
      </w:r>
      <w:proofErr w:type="spellEnd"/>
    </w:p>
    <w:p w14:paraId="0F8FB610" w14:textId="1EC55B0C" w:rsidR="003768D9" w:rsidRPr="007465B1" w:rsidRDefault="003768D9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  <w:lang w:val="en-GB"/>
        </w:rPr>
      </w:pPr>
      <w:r w:rsidRPr="007465B1">
        <w:rPr>
          <w:rFonts w:ascii="Times New Roman" w:hAnsi="Times New Roman" w:cs="Times New Roman"/>
          <w:caps/>
          <w:sz w:val="28"/>
          <w:szCs w:val="28"/>
          <w:lang w:val="en-GB"/>
        </w:rPr>
        <w:lastRenderedPageBreak/>
        <w:t>Publi</w:t>
      </w:r>
      <w:r w:rsidR="00663C37"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c</w:t>
      </w:r>
      <w:r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ation</w:t>
      </w:r>
      <w:r w:rsidR="00663C37"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s</w:t>
      </w:r>
      <w:r w:rsidRPr="007465B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 as </w:t>
      </w:r>
      <w:r w:rsidR="00663C37"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editor and</w:t>
      </w:r>
      <w:r w:rsidRPr="007465B1">
        <w:rPr>
          <w:rFonts w:ascii="Times New Roman" w:hAnsi="Times New Roman" w:cs="Times New Roman"/>
          <w:caps/>
          <w:sz w:val="28"/>
          <w:szCs w:val="28"/>
          <w:lang w:val="en-GB"/>
        </w:rPr>
        <w:t xml:space="preserve"> Aut</w:t>
      </w:r>
      <w:r w:rsidR="00663C37"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h</w:t>
      </w:r>
      <w:r w:rsidRPr="007465B1">
        <w:rPr>
          <w:rFonts w:ascii="Times New Roman" w:hAnsi="Times New Roman" w:cs="Times New Roman"/>
          <w:caps/>
          <w:sz w:val="28"/>
          <w:szCs w:val="28"/>
          <w:lang w:val="en-GB"/>
        </w:rPr>
        <w:t>or</w:t>
      </w:r>
    </w:p>
    <w:p w14:paraId="6550AE76" w14:textId="77777777" w:rsidR="007D46DC" w:rsidRPr="007465B1" w:rsidRDefault="007D46DC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  <w:lang w:val="en-GB"/>
        </w:rPr>
      </w:pPr>
    </w:p>
    <w:p w14:paraId="174831F9" w14:textId="77777777" w:rsidR="003768D9" w:rsidRPr="005C76BF" w:rsidRDefault="003768D9" w:rsidP="003768D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69368C">
        <w:rPr>
          <w:rFonts w:ascii="Times New Roman" w:hAnsi="Times New Roman" w:cs="Times New Roman"/>
          <w:sz w:val="18"/>
          <w:szCs w:val="18"/>
          <w:lang w:val="en-GB"/>
        </w:rPr>
        <w:t xml:space="preserve">Krammer, Kurt </w:t>
      </w:r>
      <w:proofErr w:type="spellStart"/>
      <w:r w:rsidRPr="0069368C">
        <w:rPr>
          <w:rFonts w:ascii="Times New Roman" w:hAnsi="Times New Roman" w:cs="Times New Roman"/>
          <w:sz w:val="18"/>
          <w:szCs w:val="18"/>
          <w:lang w:val="en-GB"/>
        </w:rPr>
        <w:t>Gakuro</w:t>
      </w:r>
      <w:proofErr w:type="spellEnd"/>
      <w:r w:rsidRPr="0069368C">
        <w:rPr>
          <w:rFonts w:ascii="Times New Roman" w:hAnsi="Times New Roman" w:cs="Times New Roman"/>
          <w:sz w:val="18"/>
          <w:szCs w:val="18"/>
          <w:lang w:val="en-GB"/>
        </w:rPr>
        <w:t xml:space="preserve"> (2024): Diversity and Unity of </w:t>
      </w:r>
      <w:proofErr w:type="spellStart"/>
      <w:r w:rsidRPr="0069368C">
        <w:rPr>
          <w:rFonts w:ascii="Times New Roman" w:hAnsi="Times New Roman" w:cs="Times New Roman"/>
          <w:sz w:val="18"/>
          <w:szCs w:val="18"/>
          <w:lang w:val="en-GB"/>
        </w:rPr>
        <w:t>Buddhisms</w:t>
      </w:r>
      <w:proofErr w:type="spellEnd"/>
      <w:r w:rsidRPr="0069368C">
        <w:rPr>
          <w:rFonts w:ascii="Times New Roman" w:hAnsi="Times New Roman" w:cs="Times New Roman"/>
          <w:sz w:val="18"/>
          <w:szCs w:val="18"/>
          <w:lang w:val="en-GB"/>
        </w:rPr>
        <w:t xml:space="preserve"> in Europe Today: A Perspective from Austria. </w:t>
      </w:r>
      <w:r w:rsidRPr="005C76BF">
        <w:rPr>
          <w:rFonts w:ascii="Times New Roman" w:hAnsi="Times New Roman" w:cs="Times New Roman"/>
          <w:sz w:val="18"/>
          <w:szCs w:val="18"/>
          <w:lang w:val="en-GB"/>
        </w:rPr>
        <w:t>In:.</w:t>
      </w:r>
      <w:r w:rsidRPr="0075230B">
        <w:rPr>
          <w:rFonts w:ascii="Times New Roman" w:hAnsi="Times New Roman" w:cs="Times New Roman"/>
          <w:sz w:val="18"/>
          <w:szCs w:val="18"/>
          <w:lang w:val="en-GB"/>
        </w:rPr>
        <w:t xml:space="preserve"> Krammer, Kurt; O’Grady, John; Rötting, Martin (Hg.) (2024): Euro-Buddhism and the Role of Christianity. Papers from the 13th Conference of the European Network of Buddhist-Christian Studies. </w:t>
      </w:r>
      <w:r w:rsidRPr="0075230B">
        <w:rPr>
          <w:rFonts w:ascii="Times New Roman" w:hAnsi="Times New Roman" w:cs="Times New Roman"/>
          <w:sz w:val="18"/>
          <w:szCs w:val="18"/>
        </w:rPr>
        <w:t>Sankt Ottilien: EOS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5C76BF">
        <w:rPr>
          <w:rFonts w:ascii="Times New Roman" w:hAnsi="Times New Roman" w:cs="Times New Roman"/>
          <w:sz w:val="18"/>
          <w:szCs w:val="18"/>
        </w:rPr>
        <w:t xml:space="preserve"> S. </w:t>
      </w:r>
      <w:r>
        <w:rPr>
          <w:rFonts w:ascii="Times New Roman" w:hAnsi="Times New Roman" w:cs="Times New Roman"/>
          <w:sz w:val="18"/>
          <w:szCs w:val="18"/>
        </w:rPr>
        <w:t>145-166</w:t>
      </w:r>
      <w:r w:rsidRPr="005C76BF">
        <w:rPr>
          <w:rFonts w:ascii="Times New Roman" w:hAnsi="Times New Roman" w:cs="Times New Roman"/>
          <w:sz w:val="18"/>
          <w:szCs w:val="18"/>
        </w:rPr>
        <w:t>.</w:t>
      </w:r>
    </w:p>
    <w:p w14:paraId="47B1CCBD" w14:textId="65183945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(2023): Klassenbesuche im Ethikunterricht und konfessionellen Religionsunterricht und/oder Betreuung von Exkursionen in buddhistische Zentren/zum Stupa. In: Carola Roloff und Thorsten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Knauth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(Hg.): Buddhistischer Religionsunterricht. Bestandsaufnahme und Perspektiven. 1. Auflage. Münster: Waxmann (Religionen im Dialog. Eine Schriftenreihe des Interdiszipli</w:t>
      </w:r>
      <w:r w:rsidR="0069368C">
        <w:rPr>
          <w:rFonts w:ascii="Times New Roman" w:hAnsi="Times New Roman" w:cs="Times New Roman"/>
          <w:sz w:val="18"/>
          <w:szCs w:val="18"/>
        </w:rPr>
        <w:t>n</w:t>
      </w:r>
      <w:bookmarkStart w:id="2" w:name="_GoBack"/>
      <w:bookmarkEnd w:id="2"/>
      <w:r w:rsidRPr="005C76BF">
        <w:rPr>
          <w:rFonts w:ascii="Times New Roman" w:hAnsi="Times New Roman" w:cs="Times New Roman"/>
          <w:sz w:val="18"/>
          <w:szCs w:val="18"/>
        </w:rPr>
        <w:t>ären Zentrums Weltreligionen im Dialog der Universität Hamburg, 21), S. 93–99.</w:t>
      </w:r>
    </w:p>
    <w:p w14:paraId="0B0839BE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Ein Platz im österreichischen Raum und im Religiösen Feld. In: Kurt Krammer und Martin Rötting (Hg.): Buddhismus in Europa. Facetten zwischen Mode, Minderheit und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Mindfulness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interreligiösen Bezügen. Wien: LIT (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studies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interfaith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contexts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= Religionswissenschaft in interreligiösen Kontexten, Band 2), S. 100–110.</w:t>
      </w:r>
    </w:p>
    <w:p w14:paraId="559BE1A6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Pluralistische Religionspädagogik im Diskurs. Eine buddhistische religionstheologische Perspektive. In: Gotthard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Fermor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, Thorsten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Knauth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>, Rainer Möller und Andreas Obermann (Hg.): Dialog und Transformation. Pluralistische Religionspädagogik im Diskurs, Bd. 21. Münster, New York: Waxmann (Glaube - Wertebildung - Interreligiosität, Band 21), S. 111–124.</w:t>
      </w:r>
    </w:p>
    <w:p w14:paraId="582C7CE9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(2022): Organisation des Buddhismus in Österreich. In: Kurt Krammer und Martin Rötting (Hg.): Buddhismus in Europa. Facetten zwischen Mode, Minderheit und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Mindfulness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interreligiösen Bezügen. Wien: LIT (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studies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in interfaith </w:t>
      </w:r>
      <w:proofErr w:type="spellStart"/>
      <w:r w:rsidRPr="005C76BF">
        <w:rPr>
          <w:rFonts w:ascii="Times New Roman" w:hAnsi="Times New Roman" w:cs="Times New Roman"/>
          <w:sz w:val="18"/>
          <w:szCs w:val="18"/>
        </w:rPr>
        <w:t>contexts</w:t>
      </w:r>
      <w:proofErr w:type="spellEnd"/>
      <w:r w:rsidRPr="005C76BF">
        <w:rPr>
          <w:rFonts w:ascii="Times New Roman" w:hAnsi="Times New Roman" w:cs="Times New Roman"/>
          <w:sz w:val="18"/>
          <w:szCs w:val="18"/>
        </w:rPr>
        <w:t xml:space="preserve"> = Religionswissenschaft in interreligiösen Kontexten, Band 2), S. 351–358.</w:t>
      </w:r>
    </w:p>
    <w:p w14:paraId="3DC0EE28" w14:textId="77777777" w:rsidR="003768D9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  <w:lang w:val="en-GB"/>
        </w:rPr>
        <w:t xml:space="preserve">Krammer, Kurt </w:t>
      </w:r>
      <w:proofErr w:type="spellStart"/>
      <w:r w:rsidRPr="005C76BF">
        <w:rPr>
          <w:rFonts w:ascii="Times New Roman" w:hAnsi="Times New Roman" w:cs="Times New Roman"/>
          <w:sz w:val="18"/>
          <w:szCs w:val="18"/>
          <w:lang w:val="en-GB"/>
        </w:rPr>
        <w:t>Gakuro</w:t>
      </w:r>
      <w:proofErr w:type="spellEnd"/>
      <w:r w:rsidRPr="005C76BF">
        <w:rPr>
          <w:rFonts w:ascii="Times New Roman" w:hAnsi="Times New Roman" w:cs="Times New Roman"/>
          <w:sz w:val="18"/>
          <w:szCs w:val="18"/>
          <w:lang w:val="en-GB"/>
        </w:rPr>
        <w:t xml:space="preserve"> (2021): May Dialogue Change Our Understanding of the Human Being? In: Elizabeth J. Harris und Perry Schmidt-Leukel (Hg.): A visionary approach. Lynn A. de Silva and the prospects for Buddhist-Christian encounter. </w:t>
      </w:r>
      <w:r w:rsidRPr="005C76BF">
        <w:rPr>
          <w:rFonts w:ascii="Times New Roman" w:hAnsi="Times New Roman" w:cs="Times New Roman"/>
          <w:sz w:val="18"/>
          <w:szCs w:val="18"/>
        </w:rPr>
        <w:t>Sankt Ottilien: EOS, S. 299–313.</w:t>
      </w:r>
    </w:p>
    <w:p w14:paraId="2D7D4382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>Krammer, Kurt Otto (2021): Die Verkirchlichung des Buddhismus in Österreich. Die Transformation einer spirituellen Bewegung zu einer Körperschaft öffentlichen Rechts und ihre prägenden Akteure. Masterarbeit. Paris-Lodron Universität Salzburg, Salzburg. Fachbereich Systematische Theologie.</w:t>
      </w:r>
    </w:p>
    <w:p w14:paraId="399396F0" w14:textId="77777777" w:rsidR="003768D9" w:rsidRPr="0075230B" w:rsidRDefault="003768D9" w:rsidP="003768D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75230B">
        <w:rPr>
          <w:rFonts w:ascii="Times New Roman" w:hAnsi="Times New Roman" w:cs="Times New Roman"/>
          <w:sz w:val="18"/>
          <w:szCs w:val="18"/>
        </w:rPr>
        <w:t>Krammer, Kurt (</w:t>
      </w:r>
      <w:r>
        <w:rPr>
          <w:rFonts w:ascii="Times New Roman" w:hAnsi="Times New Roman" w:cs="Times New Roman"/>
          <w:sz w:val="18"/>
          <w:szCs w:val="18"/>
        </w:rPr>
        <w:t>2021</w:t>
      </w:r>
      <w:r w:rsidRPr="0075230B">
        <w:rPr>
          <w:rFonts w:ascii="Times New Roman" w:hAnsi="Times New Roman" w:cs="Times New Roman"/>
          <w:sz w:val="18"/>
          <w:szCs w:val="18"/>
        </w:rPr>
        <w:t xml:space="preserve">): Buddhismus in Österreich. In: Michael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Klöcker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und Udo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Tworuschka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(Hg.): Handbuch der Religionen. Kirchen und andere Glaubensgemeinschaften in Deutschland und im deutschsprachigen Raum = Handbook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of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religions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churches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and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other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religious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communities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in Germany and in German-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speaking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 countries, 69. EL. 2021.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Hohenwarsleben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 xml:space="preserve">, Kulmbach, München, Landsberg am Lech: Westarp Science - Fachverlage; Mediengruppe Oberfranken Fachverlage; </w:t>
      </w:r>
      <w:proofErr w:type="spellStart"/>
      <w:r w:rsidRPr="0075230B">
        <w:rPr>
          <w:rFonts w:ascii="Times New Roman" w:hAnsi="Times New Roman" w:cs="Times New Roman"/>
          <w:sz w:val="18"/>
          <w:szCs w:val="18"/>
        </w:rPr>
        <w:t>Olzog</w:t>
      </w:r>
      <w:proofErr w:type="spellEnd"/>
      <w:r w:rsidRPr="0075230B">
        <w:rPr>
          <w:rFonts w:ascii="Times New Roman" w:hAnsi="Times New Roman" w:cs="Times New Roman"/>
          <w:sz w:val="18"/>
          <w:szCs w:val="18"/>
        </w:rPr>
        <w:t>, VII-3, 1-29.</w:t>
      </w:r>
    </w:p>
    <w:p w14:paraId="6E123E51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 (2020): Alpenschamanismus am Untersberg. Identität und Landschaft. In: </w:t>
      </w:r>
      <w:r w:rsidRPr="005C76BF">
        <w:rPr>
          <w:rFonts w:ascii="Times New Roman" w:hAnsi="Times New Roman" w:cs="Times New Roman"/>
          <w:i/>
          <w:iCs/>
          <w:sz w:val="18"/>
          <w:szCs w:val="18"/>
        </w:rPr>
        <w:t xml:space="preserve">Salzburger Theologische Zeitschrift </w:t>
      </w:r>
      <w:r w:rsidRPr="005C76BF">
        <w:rPr>
          <w:rFonts w:ascii="Times New Roman" w:hAnsi="Times New Roman" w:cs="Times New Roman"/>
          <w:sz w:val="18"/>
          <w:szCs w:val="18"/>
        </w:rPr>
        <w:t>24 (1), S. 63–65.</w:t>
      </w:r>
    </w:p>
    <w:p w14:paraId="4CED8E0E" w14:textId="77777777" w:rsidR="003768D9" w:rsidRPr="005C76BF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  <w:r w:rsidRPr="005C76BF">
        <w:rPr>
          <w:rFonts w:ascii="Times New Roman" w:hAnsi="Times New Roman" w:cs="Times New Roman"/>
          <w:sz w:val="18"/>
          <w:szCs w:val="18"/>
        </w:rPr>
        <w:t xml:space="preserve">Krammer, Kurt; Rötting, Martin; Schrottenberg, Hubertus (2020): Alpenschamanismus am Untersberg. Katholizismus und Alpenspiritualität. In: </w:t>
      </w:r>
      <w:r w:rsidRPr="005C76BF">
        <w:rPr>
          <w:rFonts w:ascii="Times New Roman" w:hAnsi="Times New Roman" w:cs="Times New Roman"/>
          <w:i/>
          <w:iCs/>
          <w:sz w:val="18"/>
          <w:szCs w:val="18"/>
        </w:rPr>
        <w:t xml:space="preserve">Salzburger Theologische Zeitschrift </w:t>
      </w:r>
      <w:r w:rsidRPr="005C76BF">
        <w:rPr>
          <w:rFonts w:ascii="Times New Roman" w:hAnsi="Times New Roman" w:cs="Times New Roman"/>
          <w:sz w:val="18"/>
          <w:szCs w:val="18"/>
        </w:rPr>
        <w:t>24 (1), S. 75–81.</w:t>
      </w:r>
    </w:p>
    <w:p w14:paraId="506F86D4" w14:textId="77777777" w:rsidR="003768D9" w:rsidRDefault="003768D9" w:rsidP="003768D9">
      <w:pPr>
        <w:pStyle w:val="CitaviLiteraturverzeichnis"/>
        <w:rPr>
          <w:rFonts w:ascii="Times New Roman" w:hAnsi="Times New Roman" w:cs="Times New Roman"/>
          <w:sz w:val="18"/>
          <w:szCs w:val="18"/>
        </w:rPr>
      </w:pPr>
    </w:p>
    <w:p w14:paraId="61944164" w14:textId="10EA7AD8" w:rsidR="003768D9" w:rsidRPr="007D46DC" w:rsidRDefault="003768D9" w:rsidP="003768D9">
      <w:pPr>
        <w:pStyle w:val="CitaviLiteraturverzeichnis"/>
        <w:rPr>
          <w:rFonts w:ascii="Times New Roman" w:hAnsi="Times New Roman" w:cs="Times New Roman"/>
          <w:caps/>
          <w:sz w:val="28"/>
          <w:szCs w:val="28"/>
        </w:rPr>
      </w:pPr>
      <w:r w:rsidRPr="007D46DC">
        <w:rPr>
          <w:rFonts w:ascii="Times New Roman" w:hAnsi="Times New Roman" w:cs="Times New Roman"/>
          <w:caps/>
          <w:sz w:val="28"/>
          <w:szCs w:val="28"/>
        </w:rPr>
        <w:t>Pr</w:t>
      </w:r>
      <w:r w:rsidR="00663C37">
        <w:rPr>
          <w:rFonts w:ascii="Times New Roman" w:hAnsi="Times New Roman" w:cs="Times New Roman"/>
          <w:caps/>
          <w:sz w:val="28"/>
          <w:szCs w:val="28"/>
        </w:rPr>
        <w:t>e</w:t>
      </w:r>
      <w:r w:rsidRPr="007D46DC">
        <w:rPr>
          <w:rFonts w:ascii="Times New Roman" w:hAnsi="Times New Roman" w:cs="Times New Roman"/>
          <w:caps/>
          <w:sz w:val="28"/>
          <w:szCs w:val="28"/>
        </w:rPr>
        <w:t>sentation</w:t>
      </w:r>
      <w:r w:rsidR="00663C37">
        <w:rPr>
          <w:rFonts w:ascii="Times New Roman" w:hAnsi="Times New Roman" w:cs="Times New Roman"/>
          <w:caps/>
          <w:sz w:val="28"/>
          <w:szCs w:val="28"/>
        </w:rPr>
        <w:t>s</w:t>
      </w:r>
      <w:r w:rsidRPr="007D46DC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663C37">
        <w:rPr>
          <w:rFonts w:ascii="Times New Roman" w:hAnsi="Times New Roman" w:cs="Times New Roman"/>
          <w:caps/>
          <w:sz w:val="28"/>
          <w:szCs w:val="28"/>
        </w:rPr>
        <w:t>at</w:t>
      </w:r>
      <w:r w:rsidRPr="007D46DC">
        <w:rPr>
          <w:rFonts w:ascii="Times New Roman" w:hAnsi="Times New Roman" w:cs="Times New Roman"/>
          <w:caps/>
          <w:sz w:val="28"/>
          <w:szCs w:val="28"/>
        </w:rPr>
        <w:t xml:space="preserve"> international </w:t>
      </w:r>
      <w:r w:rsidR="00663C37">
        <w:rPr>
          <w:rFonts w:ascii="Times New Roman" w:hAnsi="Times New Roman" w:cs="Times New Roman"/>
          <w:caps/>
          <w:sz w:val="28"/>
          <w:szCs w:val="28"/>
        </w:rPr>
        <w:t>conferences</w:t>
      </w:r>
    </w:p>
    <w:p w14:paraId="0F9D7305" w14:textId="77777777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951BB">
        <w:rPr>
          <w:sz w:val="18"/>
          <w:szCs w:val="18"/>
          <w:lang w:val="en-GB"/>
        </w:rPr>
        <w:t>2024</w:t>
      </w:r>
      <w:r w:rsidRPr="003951BB">
        <w:rPr>
          <w:sz w:val="18"/>
          <w:szCs w:val="18"/>
          <w:lang w:val="en-GB"/>
        </w:rPr>
        <w:tab/>
        <w:t xml:space="preserve">Sankt </w:t>
      </w:r>
      <w:proofErr w:type="spellStart"/>
      <w:r w:rsidRPr="003951BB">
        <w:rPr>
          <w:sz w:val="18"/>
          <w:szCs w:val="18"/>
          <w:lang w:val="en-GB"/>
        </w:rPr>
        <w:t>Ottilien</w:t>
      </w:r>
      <w:proofErr w:type="spellEnd"/>
      <w:r w:rsidRPr="003951BB">
        <w:rPr>
          <w:sz w:val="18"/>
          <w:szCs w:val="18"/>
          <w:lang w:val="en-GB"/>
        </w:rPr>
        <w:t xml:space="preserve">: “A Buddhist-Christian Dialogue on the Body” 15th Conference of the European Network of Buddhist-Christian Studies, </w:t>
      </w:r>
      <w:r w:rsidRPr="003951BB">
        <w:rPr>
          <w:rStyle w:val="field"/>
          <w:sz w:val="18"/>
          <w:szCs w:val="18"/>
          <w:lang w:val="en-GB"/>
        </w:rPr>
        <w:t xml:space="preserve">St. </w:t>
      </w:r>
      <w:proofErr w:type="spellStart"/>
      <w:r w:rsidRPr="003951BB">
        <w:rPr>
          <w:rStyle w:val="field"/>
          <w:sz w:val="18"/>
          <w:szCs w:val="18"/>
          <w:lang w:val="en-GB"/>
        </w:rPr>
        <w:t>Ottilien</w:t>
      </w:r>
      <w:proofErr w:type="spellEnd"/>
      <w:r w:rsidRPr="003951BB">
        <w:rPr>
          <w:rStyle w:val="field"/>
          <w:sz w:val="18"/>
          <w:szCs w:val="18"/>
          <w:lang w:val="en-GB"/>
        </w:rPr>
        <w:t>, 27 June – 1 July 2024. Presentation: “Conversion to Buddhism in Austria”</w:t>
      </w:r>
      <w:r w:rsidRPr="003951BB">
        <w:rPr>
          <w:sz w:val="20"/>
          <w:szCs w:val="20"/>
        </w:rPr>
        <w:t xml:space="preserve"> </w:t>
      </w:r>
    </w:p>
    <w:p w14:paraId="26524A8E" w14:textId="2F34539E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951BB">
        <w:rPr>
          <w:sz w:val="18"/>
          <w:szCs w:val="18"/>
          <w:lang w:val="en-GB"/>
        </w:rPr>
        <w:t>2022</w:t>
      </w:r>
      <w:r w:rsidRPr="003951BB">
        <w:rPr>
          <w:sz w:val="18"/>
          <w:szCs w:val="18"/>
          <w:lang w:val="en-GB"/>
        </w:rPr>
        <w:tab/>
        <w:t xml:space="preserve">Salzburg: “Euro-Buddhism and the Role of Christianity” 14th Conference of the European Network of Buddhist-Christian Studies, (in Cooperation with the University of Salzburg), St. Virgil, Salzburg, Austria, 30 June - 4 July </w:t>
      </w:r>
      <w:r w:rsidRPr="003951BB">
        <w:rPr>
          <w:sz w:val="18"/>
          <w:szCs w:val="18"/>
          <w:lang w:val="en-GB"/>
        </w:rPr>
        <w:br/>
        <w:t xml:space="preserve">Presentation: “Diversity and Unity of </w:t>
      </w:r>
      <w:proofErr w:type="spellStart"/>
      <w:r w:rsidRPr="003951BB">
        <w:rPr>
          <w:sz w:val="18"/>
          <w:szCs w:val="18"/>
          <w:lang w:val="en-GB"/>
        </w:rPr>
        <w:t>Buddhisms</w:t>
      </w:r>
      <w:proofErr w:type="spellEnd"/>
      <w:r w:rsidRPr="003951BB">
        <w:rPr>
          <w:sz w:val="18"/>
          <w:szCs w:val="18"/>
          <w:lang w:val="en-GB"/>
        </w:rPr>
        <w:t xml:space="preserve"> in Europe Today” - </w:t>
      </w:r>
      <w:bookmarkStart w:id="3" w:name="_Hlk45349160"/>
      <w:bookmarkEnd w:id="3"/>
      <w:r w:rsidRPr="003951BB">
        <w:rPr>
          <w:sz w:val="18"/>
          <w:szCs w:val="18"/>
          <w:lang w:val="en-GB"/>
        </w:rPr>
        <w:t>A Perspective from Austria (Kurt Krammer)</w:t>
      </w:r>
      <w:r w:rsidRPr="003951BB">
        <w:rPr>
          <w:sz w:val="18"/>
          <w:szCs w:val="18"/>
          <w:lang w:val="en-GB"/>
        </w:rPr>
        <w:br/>
      </w:r>
      <w:r w:rsidRPr="0069368C">
        <w:rPr>
          <w:sz w:val="18"/>
          <w:szCs w:val="18"/>
          <w:lang w:val="en-GB"/>
        </w:rPr>
        <w:t>https://www.buddhist-christian-studies.org/salzburg2022</w:t>
      </w:r>
      <w:r w:rsidRPr="003951BB">
        <w:rPr>
          <w:sz w:val="18"/>
          <w:szCs w:val="18"/>
          <w:lang w:val="en-GB"/>
        </w:rPr>
        <w:t xml:space="preserve"> </w:t>
      </w:r>
    </w:p>
    <w:p w14:paraId="3E02E4DB" w14:textId="7E575325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768D9">
        <w:rPr>
          <w:rStyle w:val="Fett"/>
          <w:b w:val="0"/>
          <w:sz w:val="18"/>
          <w:szCs w:val="18"/>
          <w:lang w:val="en-GB"/>
        </w:rPr>
        <w:t>2019</w:t>
      </w:r>
      <w:r w:rsidRPr="003768D9">
        <w:rPr>
          <w:rStyle w:val="Fett"/>
          <w:b w:val="0"/>
          <w:sz w:val="18"/>
          <w:szCs w:val="18"/>
          <w:lang w:val="en-GB"/>
        </w:rPr>
        <w:tab/>
        <w:t xml:space="preserve">Sankt </w:t>
      </w:r>
      <w:proofErr w:type="spellStart"/>
      <w:r w:rsidRPr="003768D9">
        <w:rPr>
          <w:rStyle w:val="Fett"/>
          <w:b w:val="0"/>
          <w:sz w:val="18"/>
          <w:szCs w:val="18"/>
          <w:lang w:val="en-GB"/>
        </w:rPr>
        <w:t>Ottilien</w:t>
      </w:r>
      <w:proofErr w:type="spellEnd"/>
      <w:r w:rsidRPr="003768D9">
        <w:rPr>
          <w:rStyle w:val="Fett"/>
          <w:b w:val="0"/>
          <w:sz w:val="18"/>
          <w:szCs w:val="18"/>
          <w:lang w:val="en-GB"/>
        </w:rPr>
        <w:t xml:space="preserve">: “Buddhist-Christian Encounter – A Visionary Approach”, A Conference inspired by Lynn A. de Silva (1919-1982). In Cooperation with the WCC, St. </w:t>
      </w:r>
      <w:proofErr w:type="spellStart"/>
      <w:r w:rsidRPr="003768D9">
        <w:rPr>
          <w:rStyle w:val="Fett"/>
          <w:b w:val="0"/>
          <w:sz w:val="18"/>
          <w:szCs w:val="18"/>
          <w:lang w:val="en-GB"/>
        </w:rPr>
        <w:t>Ottilien</w:t>
      </w:r>
      <w:proofErr w:type="spellEnd"/>
      <w:r w:rsidRPr="003768D9">
        <w:rPr>
          <w:rStyle w:val="Fett"/>
          <w:b w:val="0"/>
          <w:sz w:val="18"/>
          <w:szCs w:val="18"/>
          <w:lang w:val="en-GB"/>
        </w:rPr>
        <w:t xml:space="preserve"> / Munich (27 June – 1 July 2019)</w:t>
      </w:r>
      <w:r w:rsidRPr="003951BB">
        <w:rPr>
          <w:rStyle w:val="Fett"/>
          <w:sz w:val="18"/>
          <w:szCs w:val="18"/>
          <w:lang w:val="en-GB"/>
        </w:rPr>
        <w:br/>
      </w:r>
      <w:r w:rsidRPr="003768D9">
        <w:rPr>
          <w:rStyle w:val="Fett"/>
          <w:b w:val="0"/>
          <w:sz w:val="18"/>
          <w:szCs w:val="18"/>
          <w:lang w:val="en-GB"/>
        </w:rPr>
        <w:t xml:space="preserve">Presentation: </w:t>
      </w:r>
      <w:r w:rsidRPr="003768D9">
        <w:rPr>
          <w:iCs/>
          <w:sz w:val="18"/>
          <w:szCs w:val="18"/>
          <w:lang w:val="en-US"/>
        </w:rPr>
        <w:t>S</w:t>
      </w:r>
      <w:r w:rsidRPr="003951BB">
        <w:rPr>
          <w:iCs/>
          <w:sz w:val="18"/>
          <w:szCs w:val="18"/>
          <w:lang w:val="en-US"/>
        </w:rPr>
        <w:t xml:space="preserve">ession II: “May Dialogue Change Our Understanding of the Human Being?”, </w:t>
      </w:r>
      <w:r w:rsidRPr="003951BB">
        <w:rPr>
          <w:sz w:val="18"/>
          <w:szCs w:val="18"/>
          <w:lang w:val="en-US"/>
        </w:rPr>
        <w:t xml:space="preserve">Second Presentation (Kurt Krammer) </w:t>
      </w:r>
      <w:r w:rsidRPr="0069368C">
        <w:rPr>
          <w:sz w:val="18"/>
          <w:szCs w:val="18"/>
          <w:lang w:val="en-US"/>
        </w:rPr>
        <w:t>https://www.buddhist-christian-studies.org/ottilien2019</w:t>
      </w:r>
      <w:r w:rsidRPr="003951BB">
        <w:rPr>
          <w:sz w:val="18"/>
          <w:szCs w:val="18"/>
          <w:lang w:val="en-US"/>
        </w:rPr>
        <w:t xml:space="preserve"> </w:t>
      </w:r>
    </w:p>
    <w:p w14:paraId="1012730A" w14:textId="47500D3A" w:rsidR="003768D9" w:rsidRPr="003951BB" w:rsidRDefault="003768D9" w:rsidP="003768D9">
      <w:pPr>
        <w:pStyle w:val="StandardWeb"/>
        <w:ind w:left="720" w:hanging="720"/>
        <w:rPr>
          <w:sz w:val="20"/>
          <w:szCs w:val="20"/>
        </w:rPr>
      </w:pPr>
      <w:r w:rsidRPr="003768D9">
        <w:rPr>
          <w:rStyle w:val="Fett"/>
          <w:b w:val="0"/>
          <w:sz w:val="18"/>
          <w:szCs w:val="18"/>
          <w:lang w:val="en-GB"/>
        </w:rPr>
        <w:t>2019</w:t>
      </w:r>
      <w:r w:rsidRPr="003768D9">
        <w:rPr>
          <w:rStyle w:val="Fett"/>
          <w:b w:val="0"/>
          <w:sz w:val="18"/>
          <w:szCs w:val="18"/>
          <w:lang w:val="en-GB"/>
        </w:rPr>
        <w:tab/>
        <w:t xml:space="preserve">Bologna: European Academy of Religion Annual Conference 2019, Tuesday, March 5, </w:t>
      </w:r>
      <w:r w:rsidRPr="003768D9">
        <w:rPr>
          <w:rStyle w:val="Fett"/>
          <w:b w:val="0"/>
          <w:sz w:val="18"/>
          <w:szCs w:val="18"/>
          <w:lang w:val="en-GB"/>
        </w:rPr>
        <w:br/>
        <w:t>#5/353 “Panel Reimagining Zen in a Secular Age”</w:t>
      </w:r>
      <w:r w:rsidRPr="003768D9">
        <w:rPr>
          <w:rStyle w:val="Fett"/>
          <w:b w:val="0"/>
          <w:sz w:val="18"/>
          <w:szCs w:val="18"/>
          <w:lang w:val="en-GB"/>
        </w:rPr>
        <w:br/>
        <w:t>Presentation: Kurt Krammer (Institute for the Study of Buddhism and Dialogue between Religions and Worldviews, Salzburg) – “Zen, a Religion – What Else?”</w:t>
      </w:r>
      <w:r w:rsidRPr="003951BB">
        <w:rPr>
          <w:rStyle w:val="Fett"/>
          <w:sz w:val="18"/>
          <w:szCs w:val="18"/>
          <w:lang w:val="en-GB"/>
        </w:rPr>
        <w:t xml:space="preserve"> </w:t>
      </w:r>
      <w:r w:rsidRPr="0069368C">
        <w:rPr>
          <w:sz w:val="18"/>
          <w:szCs w:val="18"/>
          <w:lang w:val="en-GB"/>
        </w:rPr>
        <w:t>https://docs.wixstatic.com/ugd/8f958c_ab9a29d4de6149b2907713ac532591f3.pdf</w:t>
      </w:r>
      <w:r w:rsidRPr="003951BB">
        <w:rPr>
          <w:sz w:val="18"/>
          <w:szCs w:val="18"/>
          <w:lang w:val="en-GB"/>
        </w:rPr>
        <w:t xml:space="preserve"> </w:t>
      </w:r>
    </w:p>
    <w:sectPr w:rsidR="003768D9" w:rsidRPr="003951BB" w:rsidSect="004A3563">
      <w:pgSz w:w="11906" w:h="16838"/>
      <w:pgMar w:top="993" w:right="849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2A"/>
    <w:rsid w:val="00001FA6"/>
    <w:rsid w:val="00027CE7"/>
    <w:rsid w:val="00043416"/>
    <w:rsid w:val="000732A9"/>
    <w:rsid w:val="0026317B"/>
    <w:rsid w:val="003016B6"/>
    <w:rsid w:val="0034606E"/>
    <w:rsid w:val="003768D9"/>
    <w:rsid w:val="003B2471"/>
    <w:rsid w:val="003D0C2A"/>
    <w:rsid w:val="004415B3"/>
    <w:rsid w:val="00452591"/>
    <w:rsid w:val="00463290"/>
    <w:rsid w:val="0047177A"/>
    <w:rsid w:val="00487437"/>
    <w:rsid w:val="004A3563"/>
    <w:rsid w:val="00657EDC"/>
    <w:rsid w:val="00663C37"/>
    <w:rsid w:val="0069368C"/>
    <w:rsid w:val="007465B1"/>
    <w:rsid w:val="007D46DC"/>
    <w:rsid w:val="0080047D"/>
    <w:rsid w:val="00811866"/>
    <w:rsid w:val="008349FD"/>
    <w:rsid w:val="008764DE"/>
    <w:rsid w:val="00894764"/>
    <w:rsid w:val="00993D05"/>
    <w:rsid w:val="009C031A"/>
    <w:rsid w:val="009E2023"/>
    <w:rsid w:val="00A5107B"/>
    <w:rsid w:val="00B857F3"/>
    <w:rsid w:val="00C2612F"/>
    <w:rsid w:val="00C636CF"/>
    <w:rsid w:val="00C77617"/>
    <w:rsid w:val="00D66605"/>
    <w:rsid w:val="00DA13C6"/>
    <w:rsid w:val="00EF52FB"/>
    <w:rsid w:val="00F41E64"/>
    <w:rsid w:val="00FC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F8EAD"/>
  <w15:chartTrackingRefBased/>
  <w15:docId w15:val="{A0CE8A92-5B86-450C-8153-42F84F29C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3D0C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itaviLiteraturverzeichnis">
    <w:name w:val="Citavi Literaturverzeichnis"/>
    <w:basedOn w:val="Standard"/>
    <w:rsid w:val="003B2471"/>
    <w:pPr>
      <w:spacing w:after="120"/>
    </w:pPr>
    <w:rPr>
      <w:rFonts w:ascii="Calibri" w:eastAsia="Calibri" w:hAnsi="Calibri" w:cs="Calibri"/>
      <w:lang w:val="de-DE" w:eastAsia="de-DE"/>
    </w:rPr>
  </w:style>
  <w:style w:type="paragraph" w:styleId="StandardWeb">
    <w:name w:val="Normal (Web)"/>
    <w:basedOn w:val="Standard"/>
    <w:uiPriority w:val="99"/>
    <w:unhideWhenUsed/>
    <w:rsid w:val="00376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T"/>
    </w:rPr>
  </w:style>
  <w:style w:type="character" w:styleId="Fett">
    <w:name w:val="Strong"/>
    <w:basedOn w:val="Absatz-Standardschriftart"/>
    <w:qFormat/>
    <w:rsid w:val="003768D9"/>
    <w:rPr>
      <w:b/>
      <w:bCs/>
    </w:rPr>
  </w:style>
  <w:style w:type="character" w:styleId="Hyperlink">
    <w:name w:val="Hyperlink"/>
    <w:basedOn w:val="Absatz-Standardschriftart"/>
    <w:unhideWhenUsed/>
    <w:rsid w:val="003768D9"/>
    <w:rPr>
      <w:color w:val="0563C1" w:themeColor="hyperlink"/>
      <w:u w:val="single"/>
    </w:rPr>
  </w:style>
  <w:style w:type="character" w:customStyle="1" w:styleId="field">
    <w:name w:val="field"/>
    <w:basedOn w:val="Absatz-Standardschriftart"/>
    <w:rsid w:val="00376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Kurtotto Krammer</dc:creator>
  <cp:keywords/>
  <dc:description/>
  <cp:lastModifiedBy>Kurt Krammer</cp:lastModifiedBy>
  <cp:revision>7</cp:revision>
  <cp:lastPrinted>2024-07-07T16:06:00Z</cp:lastPrinted>
  <dcterms:created xsi:type="dcterms:W3CDTF">2024-07-05T09:01:00Z</dcterms:created>
  <dcterms:modified xsi:type="dcterms:W3CDTF">2024-07-07T16:10:00Z</dcterms:modified>
</cp:coreProperties>
</file>