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7E4ED" w14:textId="1F51A04A" w:rsidR="00E16EE9" w:rsidRPr="00E16EE9" w:rsidRDefault="00E16EE9" w:rsidP="00E16EE9">
      <w:pPr>
        <w:widowControl w:val="0"/>
        <w:spacing w:before="37" w:after="0" w:line="367" w:lineRule="exact"/>
        <w:ind w:left="1636" w:right="1436"/>
        <w:jc w:val="center"/>
        <w:rPr>
          <w:rFonts w:ascii="Times New Roman" w:eastAsia="Times New Roman" w:hAnsi="Times New Roman" w:cs="Times New Roman"/>
          <w:kern w:val="0"/>
          <w:sz w:val="28"/>
          <w:szCs w:val="32"/>
          <w:lang w:val="de-DE"/>
          <w14:ligatures w14:val="none"/>
        </w:rPr>
      </w:pPr>
      <w:r w:rsidRPr="00E16EE9">
        <w:rPr>
          <w:rFonts w:ascii="Times New Roman" w:eastAsia="Calibri" w:hAnsi="Calibri" w:cs="Times New Roman"/>
          <w:b/>
          <w:spacing w:val="-1"/>
          <w:kern w:val="0"/>
          <w:sz w:val="28"/>
          <w:lang w:val="de-DE"/>
          <w14:ligatures w14:val="none"/>
        </w:rPr>
        <w:t>Check-Liste</w:t>
      </w:r>
      <w:r w:rsidRPr="00E16EE9">
        <w:rPr>
          <w:rFonts w:ascii="Times New Roman" w:eastAsia="Calibri" w:hAnsi="Calibri" w:cs="Times New Roman"/>
          <w:b/>
          <w:spacing w:val="-1"/>
          <w:kern w:val="0"/>
          <w:sz w:val="20"/>
          <w:lang w:val="de-DE"/>
          <w14:ligatures w14:val="none"/>
        </w:rPr>
        <w:t xml:space="preserve"> (Version </w:t>
      </w:r>
      <w:r w:rsidR="0073332B">
        <w:rPr>
          <w:rFonts w:ascii="Times New Roman" w:eastAsia="Calibri" w:hAnsi="Calibri" w:cs="Times New Roman"/>
          <w:b/>
          <w:spacing w:val="-1"/>
          <w:kern w:val="0"/>
          <w:sz w:val="20"/>
          <w:lang w:val="de-DE"/>
          <w14:ligatures w14:val="none"/>
        </w:rPr>
        <w:t>Oktober 2026</w:t>
      </w:r>
      <w:r w:rsidRPr="00E16EE9">
        <w:rPr>
          <w:rFonts w:ascii="Times New Roman" w:eastAsia="Calibri" w:hAnsi="Calibri" w:cs="Times New Roman"/>
          <w:b/>
          <w:spacing w:val="-1"/>
          <w:kern w:val="0"/>
          <w:sz w:val="20"/>
          <w:lang w:val="de-DE"/>
          <w14:ligatures w14:val="none"/>
        </w:rPr>
        <w:t>)</w:t>
      </w:r>
    </w:p>
    <w:p w14:paraId="1CD602BC" w14:textId="77777777" w:rsidR="00E16EE9" w:rsidRPr="00E16EE9" w:rsidRDefault="00E16EE9" w:rsidP="00E16EE9">
      <w:pPr>
        <w:widowControl w:val="0"/>
        <w:spacing w:after="0" w:line="275" w:lineRule="exact"/>
        <w:ind w:left="1636" w:right="1437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b/>
          <w:spacing w:val="-1"/>
          <w:kern w:val="0"/>
          <w:sz w:val="24"/>
          <w:szCs w:val="24"/>
          <w:lang w:val="de-DE"/>
          <w14:ligatures w14:val="none"/>
        </w:rPr>
        <w:t>für</w:t>
      </w:r>
      <w:r w:rsidRPr="00E16EE9">
        <w:rPr>
          <w:rFonts w:ascii="Times New Roman" w:eastAsia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die </w:t>
      </w:r>
      <w:r w:rsidRPr="00E16EE9">
        <w:rPr>
          <w:rFonts w:ascii="Times New Roman" w:eastAsia="Times New Roman" w:hAnsi="Times New Roman" w:cs="Times New Roman"/>
          <w:b/>
          <w:spacing w:val="-1"/>
          <w:kern w:val="0"/>
          <w:sz w:val="24"/>
          <w:szCs w:val="24"/>
          <w:lang w:val="de-DE"/>
          <w14:ligatures w14:val="none"/>
        </w:rPr>
        <w:t>ordnungsgemäße</w:t>
      </w:r>
      <w:r w:rsidRPr="00E16EE9">
        <w:rPr>
          <w:rFonts w:ascii="Times New Roman" w:eastAsia="Times New Roman" w:hAnsi="Times New Roman" w:cs="Times New Roman"/>
          <w:b/>
          <w:spacing w:val="1"/>
          <w:kern w:val="0"/>
          <w:sz w:val="24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b/>
          <w:spacing w:val="-1"/>
          <w:kern w:val="0"/>
          <w:sz w:val="24"/>
          <w:szCs w:val="24"/>
          <w:lang w:val="de-DE"/>
          <w14:ligatures w14:val="none"/>
        </w:rPr>
        <w:t>Einreichung</w:t>
      </w:r>
      <w:r w:rsidRPr="00E16EE9">
        <w:rPr>
          <w:rFonts w:ascii="Times New Roman" w:eastAsia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einer </w:t>
      </w:r>
      <w:r w:rsidRPr="00E16EE9">
        <w:rPr>
          <w:rFonts w:ascii="Times New Roman" w:eastAsia="Times New Roman" w:hAnsi="Times New Roman" w:cs="Times New Roman"/>
          <w:b/>
          <w:spacing w:val="-1"/>
          <w:kern w:val="0"/>
          <w:sz w:val="24"/>
          <w:szCs w:val="24"/>
          <w:lang w:val="de-DE"/>
          <w14:ligatures w14:val="none"/>
        </w:rPr>
        <w:t>Studie</w:t>
      </w:r>
    </w:p>
    <w:p w14:paraId="5933A755" w14:textId="197EFEBE" w:rsidR="00E16EE9" w:rsidRPr="00E16EE9" w:rsidRDefault="00E16EE9" w:rsidP="00E16EE9">
      <w:pPr>
        <w:widowControl w:val="0"/>
        <w:spacing w:after="0" w:line="240" w:lineRule="auto"/>
        <w:ind w:left="1418" w:right="103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bei der </w:t>
      </w:r>
      <w:r w:rsidRPr="00E16EE9">
        <w:rPr>
          <w:rFonts w:ascii="Times New Roman" w:eastAsia="Times New Roman" w:hAnsi="Times New Roman" w:cs="Times New Roman"/>
          <w:b/>
          <w:spacing w:val="-1"/>
          <w:kern w:val="0"/>
          <w:sz w:val="24"/>
          <w:szCs w:val="24"/>
          <w:lang w:val="de-DE"/>
          <w14:ligatures w14:val="none"/>
        </w:rPr>
        <w:t>Ethikkommission</w:t>
      </w:r>
      <w:r w:rsidRPr="00E16EE9">
        <w:rPr>
          <w:rFonts w:ascii="Times New Roman" w:eastAsia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der </w:t>
      </w:r>
      <w:r w:rsidRPr="00E16EE9">
        <w:rPr>
          <w:rFonts w:ascii="Times New Roman" w:eastAsia="Times New Roman" w:hAnsi="Times New Roman" w:cs="Times New Roman"/>
          <w:b/>
          <w:spacing w:val="-1"/>
          <w:kern w:val="0"/>
          <w:sz w:val="24"/>
          <w:szCs w:val="24"/>
          <w:lang w:val="de-DE"/>
          <w14:ligatures w14:val="none"/>
        </w:rPr>
        <w:t>Universität</w:t>
      </w:r>
      <w:r w:rsidRPr="00E16EE9">
        <w:rPr>
          <w:rFonts w:ascii="Times New Roman" w:eastAsia="Times New Roman" w:hAnsi="Times New Roman" w:cs="Times New Roman"/>
          <w:b/>
          <w:kern w:val="0"/>
          <w:sz w:val="24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b/>
          <w:spacing w:val="-1"/>
          <w:kern w:val="0"/>
          <w:sz w:val="24"/>
          <w:szCs w:val="24"/>
          <w:lang w:val="de-DE"/>
          <w14:ligatures w14:val="none"/>
        </w:rPr>
        <w:t>Salzburg</w:t>
      </w:r>
    </w:p>
    <w:p w14:paraId="2DA75B32" w14:textId="77777777" w:rsidR="00E16EE9" w:rsidRPr="00E16EE9" w:rsidRDefault="00E16EE9" w:rsidP="00E16EE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4"/>
          <w:szCs w:val="24"/>
          <w:lang w:val="de-DE"/>
          <w14:ligatures w14:val="none"/>
        </w:rPr>
      </w:pPr>
    </w:p>
    <w:p w14:paraId="0862558C" w14:textId="77777777" w:rsidR="00E16EE9" w:rsidRPr="00E16EE9" w:rsidRDefault="00E16EE9" w:rsidP="00E16EE9">
      <w:pPr>
        <w:widowControl w:val="0"/>
        <w:spacing w:after="0" w:line="240" w:lineRule="auto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Für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die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Prüfung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Ihres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Gesuches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sind</w:t>
      </w:r>
      <w:r w:rsidRPr="00E16EE9">
        <w:rPr>
          <w:rFonts w:ascii="Times New Roman" w:eastAsia="Times New Roman" w:hAnsi="Times New Roman" w:cs="Times New Roman"/>
          <w:spacing w:val="-2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die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nachfolgenden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b/>
          <w:spacing w:val="-1"/>
          <w:kern w:val="0"/>
          <w:szCs w:val="24"/>
          <w:u w:val="single"/>
          <w:lang w:val="de-DE"/>
          <w14:ligatures w14:val="none"/>
        </w:rPr>
        <w:t>Unterlagen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der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Ethikkommission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in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elektronischer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Form</w:t>
      </w:r>
      <w:r w:rsidRPr="00E16EE9">
        <w:rPr>
          <w:rFonts w:ascii="Times New Roman" w:eastAsia="Times New Roman" w:hAnsi="Times New Roman" w:cs="Times New Roman"/>
          <w:spacing w:val="-2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vorzulegen (bitte hier ankreuzen und zusammen mit Antrag einreichen):</w:t>
      </w:r>
    </w:p>
    <w:p w14:paraId="3F78A12B" w14:textId="77777777" w:rsidR="00E16EE9" w:rsidRPr="00E16EE9" w:rsidRDefault="00E16EE9" w:rsidP="00E16EE9">
      <w:pPr>
        <w:widowControl w:val="0"/>
        <w:spacing w:after="0" w:line="240" w:lineRule="auto"/>
        <w:ind w:left="117"/>
        <w:rPr>
          <w:rFonts w:ascii="Times New Roman" w:eastAsia="Times New Roman" w:hAnsi="Times New Roman" w:cs="Times New Roman"/>
          <w:kern w:val="0"/>
          <w:sz w:val="6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kern w:val="0"/>
          <w:sz w:val="6"/>
          <w:szCs w:val="24"/>
          <w:lang w:val="de-DE"/>
          <w14:ligatures w14:val="none"/>
        </w:rPr>
        <w:t xml:space="preserve"> </w:t>
      </w:r>
    </w:p>
    <w:p w14:paraId="11CBC923" w14:textId="77777777" w:rsidR="00E16EE9" w:rsidRPr="00E16EE9" w:rsidRDefault="00E16EE9" w:rsidP="00E16EE9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Cs w:val="24"/>
          <w:lang w:val="en-US"/>
          <w14:ligatures w14:val="none"/>
        </w:rPr>
      </w:pPr>
      <w:proofErr w:type="spellStart"/>
      <w:r w:rsidRPr="00E16EE9">
        <w:rPr>
          <w:rFonts w:ascii="Times New Roman" w:eastAsia="Times New Roman" w:hAnsi="Times New Roman" w:cs="Times New Roman"/>
          <w:i/>
          <w:spacing w:val="-1"/>
          <w:kern w:val="0"/>
          <w:szCs w:val="24"/>
          <w:lang w:val="en-US"/>
          <w14:ligatures w14:val="none"/>
        </w:rPr>
        <w:t>Obligatorisch</w:t>
      </w:r>
      <w:proofErr w:type="spellEnd"/>
      <w:r w:rsidRPr="00E16EE9">
        <w:rPr>
          <w:rFonts w:ascii="Times New Roman" w:eastAsia="Times New Roman" w:hAnsi="Times New Roman" w:cs="Times New Roman"/>
          <w:i/>
          <w:kern w:val="0"/>
          <w:szCs w:val="24"/>
          <w:lang w:val="en-US"/>
          <w14:ligatures w14:val="none"/>
        </w:rPr>
        <w:t>:</w:t>
      </w:r>
    </w:p>
    <w:p w14:paraId="51F00760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right="1056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In deutscher Sprache</w:t>
      </w:r>
      <w:r w:rsidRPr="00E16EE9">
        <w:rPr>
          <w:rFonts w:ascii="Times New Roman" w:eastAsia="Times New Roman" w:hAnsi="Times New Roman" w:cs="Times New Roman"/>
          <w:spacing w:val="-2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ausgefülltes Antragsformular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(bitte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das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vorgegebene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Formular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bookmarkStart w:id="0" w:name="_Hlk171926301"/>
      <w:r w:rsidRPr="00E16EE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fldChar w:fldCharType="begin"/>
      </w:r>
      <w:r w:rsidRPr="00E16E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instrText>HYPERLINK "https://www.plus.ac.at/ethikkommission/"</w:instrText>
      </w:r>
      <w:r w:rsidRPr="00E16EE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r>
      <w:r w:rsidRPr="00E16EE9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fldChar w:fldCharType="separate"/>
      </w:r>
      <w:r w:rsidRPr="00E16EE9">
        <w:rPr>
          <w:rFonts w:ascii="Times New Roman" w:eastAsia="Times New Roman" w:hAnsi="Times New Roman" w:cs="Times New Roman"/>
          <w:color w:val="0000FF"/>
          <w:kern w:val="0"/>
          <w:u w:val="single"/>
          <w14:ligatures w14:val="none"/>
        </w:rPr>
        <w:t>https://www.plus.ac.at/ethikkommission/</w:t>
      </w:r>
      <w:r w:rsidRPr="00E16EE9">
        <w:rPr>
          <w:rFonts w:ascii="Times New Roman" w:eastAsia="Times New Roman" w:hAnsi="Times New Roman" w:cs="Times New Roman"/>
          <w:color w:val="0000FF"/>
          <w:kern w:val="0"/>
          <w:u w:val="single"/>
          <w14:ligatures w14:val="none"/>
        </w:rPr>
        <w:fldChar w:fldCharType="end"/>
      </w:r>
      <w:bookmarkEnd w:id="0"/>
      <w:r w:rsidRPr="00E16E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verwenden)</w:t>
      </w:r>
    </w:p>
    <w:p w14:paraId="0057C88B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Studieninformation mit Einverständniserklärung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(bitte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das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vorgegebene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Muster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br/>
      </w:r>
      <w:hyperlink r:id="rId5" w:history="1">
        <w:r w:rsidRPr="00E16EE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https://www.plus.ac.at/ethikkommission/</w:t>
        </w:r>
      </w:hyperlink>
      <w:r w:rsidRPr="00E16EE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verwenden)</w:t>
      </w:r>
    </w:p>
    <w:p w14:paraId="42B527BB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right="349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Kurzer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akademischer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Lebenslauf 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und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Qualifikationsnachweis 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der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antragstellenden Person(en) (dt. oder engl.)</w:t>
      </w:r>
    </w:p>
    <w:p w14:paraId="3AC2035B" w14:textId="6EDD81A2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right="257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In der Studie zur Datenerhebung verwendete Fragebögen,</w:t>
      </w:r>
      <w:r w:rsidR="003C2FFC">
        <w:rPr>
          <w:rFonts w:ascii="Times New Roman" w:eastAsia="Times New Roman" w:hAnsi="Times New Roman" w:cs="Times New Roman"/>
          <w:spacing w:val="111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Interviews, 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etc. </w:t>
      </w:r>
    </w:p>
    <w:p w14:paraId="40079ACB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right="257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Anzeigen, Broschüren, E-Mails etc. zur </w:t>
      </w:r>
      <w:proofErr w:type="spellStart"/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Teilnehmendenrekrutierung</w:t>
      </w:r>
      <w:proofErr w:type="spellEnd"/>
    </w:p>
    <w:p w14:paraId="7ECA2453" w14:textId="5EF4FD5E" w:rsidR="00E16EE9" w:rsidRPr="00E16EE9" w:rsidRDefault="003C2FFC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right="257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Rechtzeitiger E</w:t>
      </w:r>
      <w:r w:rsidR="00E16EE9"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ingang der Antragsunterlagen per E-Mail bei </w:t>
      </w:r>
      <w:proofErr w:type="spellStart"/>
      <w:r w:rsidR="00E16EE9"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Mag.</w:t>
      </w:r>
      <w:r w:rsidR="00E16EE9" w:rsidRPr="00E16EE9">
        <w:rPr>
          <w:rFonts w:ascii="Times New Roman" w:eastAsia="Times New Roman" w:hAnsi="Times New Roman" w:cs="Times New Roman"/>
          <w:spacing w:val="-1"/>
          <w:kern w:val="0"/>
          <w:szCs w:val="24"/>
          <w:vertAlign w:val="superscript"/>
          <w:lang w:val="de-DE"/>
          <w14:ligatures w14:val="none"/>
        </w:rPr>
        <w:t>a</w:t>
      </w:r>
      <w:proofErr w:type="spellEnd"/>
      <w:r w:rsidR="00E16EE9"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C. </w:t>
      </w:r>
      <w:r w:rsidR="00E16EE9"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Gröblacher</w:t>
      </w:r>
      <w:r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, Einreichfristen siehe Webseite der Ethikkommission </w:t>
      </w:r>
      <w:r w:rsidR="00E16EE9"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 </w:t>
      </w:r>
      <w:hyperlink r:id="rId6" w:history="1">
        <w:r w:rsidRPr="00E16EE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https://www.plus.ac.at/ethikkommission/</w:t>
        </w:r>
      </w:hyperlink>
      <w:r w:rsidR="00E16EE9"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; Anträge</w:t>
      </w:r>
      <w:r w:rsidR="0073332B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,</w:t>
      </w:r>
      <w:r w:rsidR="00E16EE9"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 die danach eingehen</w:t>
      </w:r>
      <w:r w:rsidR="0073332B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,</w:t>
      </w:r>
      <w:r w:rsidR="00E16EE9"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 werden automatisch dem darauffolgenden Sitzungstermin zugeordnet.</w:t>
      </w:r>
    </w:p>
    <w:p w14:paraId="2BE08867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right="257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Check-Liste</w:t>
      </w:r>
    </w:p>
    <w:p w14:paraId="5FDDA1D2" w14:textId="77777777" w:rsidR="00E16EE9" w:rsidRPr="00E16EE9" w:rsidRDefault="00E16EE9" w:rsidP="00E16EE9">
      <w:pPr>
        <w:widowControl w:val="0"/>
        <w:tabs>
          <w:tab w:val="left" w:pos="838"/>
        </w:tabs>
        <w:spacing w:after="0" w:line="240" w:lineRule="auto"/>
        <w:ind w:right="257"/>
        <w:rPr>
          <w:rFonts w:ascii="Times New Roman" w:eastAsia="Times New Roman" w:hAnsi="Times New Roman" w:cs="Times New Roman"/>
          <w:i/>
          <w:spacing w:val="-1"/>
          <w:kern w:val="0"/>
          <w:sz w:val="2"/>
          <w:szCs w:val="24"/>
          <w:lang w:val="de-DE"/>
          <w14:ligatures w14:val="none"/>
        </w:rPr>
      </w:pPr>
    </w:p>
    <w:p w14:paraId="5495DD4A" w14:textId="77777777" w:rsidR="00E16EE9" w:rsidRPr="00E16EE9" w:rsidRDefault="00E16EE9" w:rsidP="00E16EE9">
      <w:pPr>
        <w:widowControl w:val="0"/>
        <w:tabs>
          <w:tab w:val="left" w:pos="838"/>
        </w:tabs>
        <w:spacing w:after="0" w:line="240" w:lineRule="auto"/>
        <w:ind w:right="2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i/>
          <w:spacing w:val="-1"/>
          <w:kern w:val="0"/>
          <w:szCs w:val="24"/>
          <w:lang w:val="de-DE"/>
          <w14:ligatures w14:val="none"/>
        </w:rPr>
        <w:t>Fakultativ:</w:t>
      </w:r>
    </w:p>
    <w:p w14:paraId="14573E38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>Für umfangreiche Projekte (z. B. FWF-Anträge) oder falls nicht ausreichend im Antragsformular darstellbar: ausführliche wissenschaftliche Beschreibung der Studie (ggfs. in Englisch)</w:t>
      </w:r>
    </w:p>
    <w:p w14:paraId="71FAB81E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Bereits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vorhandene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Voten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von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Ethikkommissionen</w:t>
      </w:r>
    </w:p>
    <w:p w14:paraId="3A764591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Voten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bei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multizentrischen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Studien</w:t>
      </w:r>
      <w:r w:rsidRPr="00E16EE9">
        <w:rPr>
          <w:rFonts w:ascii="Times New Roman" w:eastAsia="Times New Roman" w:hAnsi="Times New Roman" w:cs="Times New Roman"/>
          <w:spacing w:val="-2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(Angaben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über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parallele Einreichungen)</w:t>
      </w:r>
    </w:p>
    <w:p w14:paraId="6657B074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In speziellen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Fällen: </w:t>
      </w:r>
      <w:proofErr w:type="spellStart"/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Teilnehmendenversicherung</w:t>
      </w:r>
      <w:proofErr w:type="spellEnd"/>
    </w:p>
    <w:p w14:paraId="4D1937BE" w14:textId="77777777" w:rsidR="00E16EE9" w:rsidRPr="00E16EE9" w:rsidRDefault="00E16EE9" w:rsidP="00E16EE9">
      <w:pPr>
        <w:widowControl w:val="0"/>
        <w:numPr>
          <w:ilvl w:val="0"/>
          <w:numId w:val="1"/>
        </w:numPr>
        <w:tabs>
          <w:tab w:val="left" w:pos="838"/>
        </w:tabs>
        <w:spacing w:before="40" w:after="0" w:line="240" w:lineRule="auto"/>
        <w:ind w:left="833" w:hanging="357"/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>Ggfs. Beiblatt Interessenskonflikt (falls zutreffend)</w:t>
      </w:r>
    </w:p>
    <w:p w14:paraId="5B7C598D" w14:textId="77777777" w:rsidR="00E16EE9" w:rsidRPr="00E16EE9" w:rsidRDefault="00E16EE9" w:rsidP="00E16EE9">
      <w:pPr>
        <w:widowControl w:val="0"/>
        <w:tabs>
          <w:tab w:val="left" w:pos="838"/>
        </w:tabs>
        <w:spacing w:after="0" w:line="240" w:lineRule="auto"/>
        <w:rPr>
          <w:rFonts w:ascii="Times New Roman" w:eastAsia="Times New Roman" w:hAnsi="Times New Roman" w:cs="Times New Roman"/>
          <w:spacing w:val="-1"/>
          <w:kern w:val="0"/>
          <w:sz w:val="14"/>
          <w:szCs w:val="24"/>
          <w:lang w:val="de-DE"/>
          <w14:ligatures w14:val="none"/>
        </w:rPr>
      </w:pPr>
    </w:p>
    <w:p w14:paraId="4C8454C8" w14:textId="77777777" w:rsidR="00E16EE9" w:rsidRPr="00E16EE9" w:rsidRDefault="00E16EE9" w:rsidP="00E16EE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6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Folgender allgemeiner </w:t>
      </w:r>
      <w:r w:rsidRPr="00E16EE9">
        <w:rPr>
          <w:rFonts w:ascii="Times New Roman" w:eastAsia="Times New Roman" w:hAnsi="Times New Roman" w:cs="Times New Roman"/>
          <w:b/>
          <w:spacing w:val="-1"/>
          <w:kern w:val="0"/>
          <w:szCs w:val="24"/>
          <w:u w:val="single"/>
          <w:lang w:val="de-DE"/>
          <w14:ligatures w14:val="none"/>
        </w:rPr>
        <w:t>Kriterienkatalog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 wird bei der Einreichung eines Antrags überprüft (bitte ankreuzen; falls ein Kriterium nicht erfüllt ist, kann der Antrag unmittelbar ohne weitere Bearbeitung zurückgewiesen werden):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br/>
      </w:r>
    </w:p>
    <w:p w14:paraId="0BB55F57" w14:textId="77777777" w:rsidR="00E16EE9" w:rsidRPr="00E16EE9" w:rsidRDefault="00E16EE9" w:rsidP="00E16EE9">
      <w:pPr>
        <w:widowControl w:val="0"/>
        <w:tabs>
          <w:tab w:val="left" w:pos="838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i/>
          <w:spacing w:val="-1"/>
          <w:kern w:val="0"/>
          <w:szCs w:val="24"/>
          <w:lang w:val="de-DE"/>
          <w14:ligatures w14:val="none"/>
        </w:rPr>
        <w:t>Obligatorisch</w:t>
      </w:r>
      <w:r w:rsidRPr="00E16EE9">
        <w:rPr>
          <w:rFonts w:ascii="Times New Roman" w:eastAsia="Times New Roman" w:hAnsi="Times New Roman" w:cs="Times New Roman"/>
          <w:i/>
          <w:kern w:val="0"/>
          <w:szCs w:val="24"/>
          <w:lang w:val="de-DE"/>
          <w14:ligatures w14:val="none"/>
        </w:rPr>
        <w:t>:</w:t>
      </w:r>
    </w:p>
    <w:p w14:paraId="4817488C" w14:textId="77777777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Unterschrift am Ende des Antragsformulars liegt vor.</w:t>
      </w:r>
    </w:p>
    <w:p w14:paraId="404708B0" w14:textId="77777777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Im Antragsformular spezifizierte Wortanzahl für die einzelnen Bereiche ist nicht überschritten.</w:t>
      </w:r>
    </w:p>
    <w:p w14:paraId="00251C03" w14:textId="77777777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Altersbereiche (2.9, 3.3), andere Ein- und Ausschlusskriterien (3.5) und Liste der personenbezogenen Daten (3.9) sind für Antragsformular und Studieninformation übereinstimmend.</w:t>
      </w:r>
    </w:p>
    <w:p w14:paraId="2AB04AED" w14:textId="77777777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Das Antragsformular ist in verständlicher Sprache auf Maturaniveau verfasst; fachspezifische wissenschaftliche Ausdrücke und/oder Abkürzungen wurden vermieden oder ausreichend erklärt.</w:t>
      </w:r>
    </w:p>
    <w:p w14:paraId="4837238A" w14:textId="77777777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Die Studieninformation ist in einem für die Zielgruppe verständlichen Sprachniveau und für ältere Personen ggfs. in einer größeren Schrift verfasst.</w:t>
      </w:r>
    </w:p>
    <w:p w14:paraId="065B4B44" w14:textId="26C637B1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iCs/>
          <w:spacing w:val="-1"/>
          <w:kern w:val="0"/>
          <w:szCs w:val="24"/>
          <w:lang w:val="de-DE"/>
          <w14:ligatures w14:val="none"/>
        </w:rPr>
        <w:t xml:space="preserve">Alle für die Studie relevanten Textbausteine des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Musters für die Studieninformation mit Einverständniserklärung wurden verwendet (z.B. Bild-/Tonaufzeichnung; Zufallsbefunde). </w:t>
      </w:r>
    </w:p>
    <w:p w14:paraId="776312EB" w14:textId="77777777" w:rsidR="00E16EE9" w:rsidRPr="00E16EE9" w:rsidRDefault="00E16EE9" w:rsidP="00E16EE9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Cs w:val="24"/>
          <w:lang w:val="en-US"/>
          <w14:ligatures w14:val="none"/>
        </w:rPr>
      </w:pPr>
      <w:r w:rsidRPr="00E16EE9">
        <w:rPr>
          <w:rFonts w:ascii="Times New Roman" w:eastAsia="Times New Roman" w:hAnsi="Times New Roman" w:cs="Times New Roman"/>
          <w:i/>
          <w:spacing w:val="-1"/>
          <w:kern w:val="0"/>
          <w:szCs w:val="24"/>
          <w:lang w:val="de-DE"/>
          <w14:ligatures w14:val="none"/>
        </w:rPr>
        <w:t>Fakultativ</w:t>
      </w:r>
      <w:r w:rsidRPr="00E16EE9">
        <w:rPr>
          <w:rFonts w:ascii="Times New Roman" w:eastAsia="Times New Roman" w:hAnsi="Times New Roman" w:cs="Times New Roman"/>
          <w:i/>
          <w:kern w:val="0"/>
          <w:szCs w:val="24"/>
          <w:lang w:val="en-US"/>
          <w14:ligatures w14:val="none"/>
        </w:rPr>
        <w:t>:</w:t>
      </w:r>
    </w:p>
    <w:p w14:paraId="2ED9A973" w14:textId="77777777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i/>
          <w:spacing w:val="-1"/>
          <w:kern w:val="0"/>
          <w:szCs w:val="24"/>
          <w:lang w:val="de-DE"/>
          <w14:ligatures w14:val="none"/>
        </w:rPr>
        <w:t>Bei Studien mit Minderjährigen &lt; 14 Jahre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: Studieninformation/Einverständniserklärung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einer/eines Erziehungsberechtigten liegt vor. </w:t>
      </w:r>
    </w:p>
    <w:p w14:paraId="6F465FCA" w14:textId="5015E6E5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i/>
          <w:spacing w:val="-1"/>
          <w:kern w:val="0"/>
          <w:szCs w:val="24"/>
          <w:lang w:val="de-DE"/>
          <w14:ligatures w14:val="none"/>
        </w:rPr>
        <w:t xml:space="preserve">Bei Studien mit Minderjährigen </w:t>
      </w:r>
      <w:r w:rsidRPr="00E16EE9">
        <w:rPr>
          <w:rFonts w:ascii="Symbol" w:eastAsia="Times New Roman" w:hAnsi="Symbol" w:cs="Symbol"/>
          <w:i/>
          <w:kern w:val="0"/>
          <w:szCs w:val="23"/>
          <w:lang w:val="de-DE"/>
          <w14:ligatures w14:val="none"/>
        </w:rPr>
        <w:t></w:t>
      </w:r>
      <w:r w:rsidRPr="00E16EE9">
        <w:rPr>
          <w:rFonts w:ascii="Times New Roman" w:eastAsia="Times New Roman" w:hAnsi="Times New Roman" w:cs="Times New Roman"/>
          <w:i/>
          <w:spacing w:val="-1"/>
          <w:kern w:val="0"/>
          <w:szCs w:val="24"/>
          <w:lang w:val="de-DE"/>
          <w14:ligatures w14:val="none"/>
        </w:rPr>
        <w:t xml:space="preserve"> 14 Jahre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: Studieninformation/Einverständniserklärung</w:t>
      </w:r>
      <w:r w:rsidRPr="00E16EE9">
        <w:rPr>
          <w:rFonts w:ascii="Times New Roman" w:eastAsia="Times New Roman" w:hAnsi="Times New Roman" w:cs="Times New Roman"/>
          <w:kern w:val="0"/>
          <w:szCs w:val="24"/>
          <w:lang w:val="de-DE"/>
          <w14:ligatures w14:val="none"/>
        </w:rPr>
        <w:t xml:space="preserve"> der/des Studienteilnehmenden und zusätzlich ggfs. 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einer/eines Erziehungsberechtigten lieg</w:t>
      </w:r>
      <w:r w:rsidR="003C2FFC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en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 xml:space="preserve"> vor. (Das Mindestalter für Entscheidungsfähigkeit zur Studienteilnahme und Einwilligungsfähigkeit in die Erhebung und Verarbeitung personenbezogener Daten beträgt 14 Jahre.)</w:t>
      </w:r>
    </w:p>
    <w:p w14:paraId="79D5BF5E" w14:textId="77777777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i/>
          <w:spacing w:val="-1"/>
          <w:kern w:val="0"/>
          <w:szCs w:val="24"/>
          <w:lang w:val="de-DE"/>
          <w14:ligatures w14:val="none"/>
        </w:rPr>
        <w:t>Bei unterschiedlichen Studiengruppen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: spezifische Unterschiede in den verschiedenen Studieninformationen/Einverständniserklärungen sind zur Erleichterung der Evaluation durch die Ethikkommission gelb unterlegt.</w:t>
      </w:r>
    </w:p>
    <w:p w14:paraId="181B6413" w14:textId="77777777" w:rsidR="00E16EE9" w:rsidRPr="00E16EE9" w:rsidRDefault="00E16EE9" w:rsidP="00E16EE9">
      <w:pPr>
        <w:widowControl w:val="0"/>
        <w:numPr>
          <w:ilvl w:val="0"/>
          <w:numId w:val="2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i/>
          <w:spacing w:val="-1"/>
          <w:kern w:val="0"/>
          <w:szCs w:val="24"/>
          <w:lang w:val="de-DE"/>
          <w14:ligatures w14:val="none"/>
        </w:rPr>
        <w:t>Bei Addenden zu einem Rahmenantrag</w:t>
      </w: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: Geschäftszahl des Rahmenantrags ist angegeben.</w:t>
      </w:r>
    </w:p>
    <w:p w14:paraId="6DDAE82B" w14:textId="77777777" w:rsidR="00E16EE9" w:rsidRPr="00E16EE9" w:rsidRDefault="00E16EE9" w:rsidP="00E16EE9">
      <w:pPr>
        <w:widowControl w:val="0"/>
        <w:tabs>
          <w:tab w:val="left" w:pos="838"/>
        </w:tabs>
        <w:spacing w:after="0" w:line="240" w:lineRule="auto"/>
        <w:rPr>
          <w:rFonts w:ascii="Times New Roman" w:eastAsia="Times New Roman" w:hAnsi="Times New Roman" w:cs="Times New Roman"/>
          <w:spacing w:val="-1"/>
          <w:kern w:val="0"/>
          <w:sz w:val="10"/>
          <w:szCs w:val="24"/>
          <w:lang w:val="de-DE"/>
          <w14:ligatures w14:val="none"/>
        </w:rPr>
      </w:pPr>
    </w:p>
    <w:p w14:paraId="0209AD77" w14:textId="77777777" w:rsidR="00E16EE9" w:rsidRPr="00E16EE9" w:rsidRDefault="00E16EE9" w:rsidP="00E16EE9">
      <w:pPr>
        <w:widowControl w:val="0"/>
        <w:tabs>
          <w:tab w:val="left" w:pos="838"/>
        </w:tabs>
        <w:spacing w:after="0" w:line="240" w:lineRule="auto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Bei Einreichung eines überarbeiteten Antrags werden zusätzlich folgende Kriterien überprüft:</w:t>
      </w:r>
    </w:p>
    <w:p w14:paraId="48505AD0" w14:textId="77777777" w:rsidR="00E16EE9" w:rsidRPr="00E16EE9" w:rsidRDefault="00E16EE9" w:rsidP="00E16EE9">
      <w:pPr>
        <w:widowControl w:val="0"/>
        <w:numPr>
          <w:ilvl w:val="0"/>
          <w:numId w:val="3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In einer begleitenden E-Mail oder einem angefügten Schreiben wird Punkt für Punkt aufgeschlüsselt, wie auf die Rückmeldungen der Ethikkommission eingegangen wurde.</w:t>
      </w:r>
    </w:p>
    <w:p w14:paraId="42D0EE0D" w14:textId="5FD739D5" w:rsidR="00E16EE9" w:rsidRPr="00E16EE9" w:rsidRDefault="00E16EE9" w:rsidP="00E16EE9">
      <w:pPr>
        <w:widowControl w:val="0"/>
        <w:numPr>
          <w:ilvl w:val="0"/>
          <w:numId w:val="3"/>
        </w:numPr>
        <w:tabs>
          <w:tab w:val="left" w:pos="838"/>
        </w:tabs>
        <w:spacing w:before="40" w:after="0" w:line="240" w:lineRule="auto"/>
        <w:ind w:left="714" w:hanging="357"/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de-DE"/>
          <w14:ligatures w14:val="none"/>
        </w:rPr>
      </w:pPr>
      <w:r w:rsidRPr="00E16EE9">
        <w:rPr>
          <w:rFonts w:ascii="Times New Roman" w:eastAsia="Times New Roman" w:hAnsi="Times New Roman" w:cs="Times New Roman"/>
          <w:spacing w:val="-1"/>
          <w:kern w:val="0"/>
          <w:szCs w:val="24"/>
          <w:lang w:val="de-DE"/>
          <w14:ligatures w14:val="none"/>
        </w:rPr>
        <w:t>Änderungen im Antragsformular und in der Studieninformation/Einverständniserklärung sind kenntlich gemacht (z.B. durch die Tracking-Funktion in Word; Kommentarspalten sind nicht erlaubt)</w:t>
      </w:r>
    </w:p>
    <w:p w14:paraId="644931C7" w14:textId="77777777" w:rsidR="007A731A" w:rsidRPr="00E16EE9" w:rsidRDefault="007A731A">
      <w:pPr>
        <w:rPr>
          <w:lang w:val="de-DE"/>
        </w:rPr>
      </w:pPr>
    </w:p>
    <w:sectPr w:rsidR="007A731A" w:rsidRPr="00E16EE9" w:rsidSect="00E16EE9">
      <w:pgSz w:w="11910" w:h="16840"/>
      <w:pgMar w:top="567" w:right="853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F3044"/>
    <w:multiLevelType w:val="hybridMultilevel"/>
    <w:tmpl w:val="C63A4D80"/>
    <w:lvl w:ilvl="0" w:tplc="413CFB8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A62A7"/>
    <w:multiLevelType w:val="hybridMultilevel"/>
    <w:tmpl w:val="E2768ED4"/>
    <w:lvl w:ilvl="0" w:tplc="413CFB8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3202C"/>
    <w:multiLevelType w:val="hybridMultilevel"/>
    <w:tmpl w:val="2690D75C"/>
    <w:lvl w:ilvl="0" w:tplc="413CFB88">
      <w:start w:val="1"/>
      <w:numFmt w:val="bullet"/>
      <w:lvlText w:val=""/>
      <w:lvlJc w:val="left"/>
      <w:pPr>
        <w:ind w:left="837" w:hanging="360"/>
      </w:pPr>
      <w:rPr>
        <w:rFonts w:ascii="Wingdings" w:hAnsi="Wingdings" w:hint="default"/>
        <w:sz w:val="24"/>
        <w:szCs w:val="24"/>
      </w:rPr>
    </w:lvl>
    <w:lvl w:ilvl="1" w:tplc="6E6A751C">
      <w:start w:val="1"/>
      <w:numFmt w:val="bullet"/>
      <w:lvlText w:val="•"/>
      <w:lvlJc w:val="left"/>
      <w:pPr>
        <w:ind w:left="1664" w:hanging="360"/>
      </w:pPr>
      <w:rPr>
        <w:rFonts w:hint="default"/>
      </w:rPr>
    </w:lvl>
    <w:lvl w:ilvl="2" w:tplc="49B4D206">
      <w:start w:val="1"/>
      <w:numFmt w:val="bullet"/>
      <w:lvlText w:val="•"/>
      <w:lvlJc w:val="left"/>
      <w:pPr>
        <w:ind w:left="2491" w:hanging="360"/>
      </w:pPr>
      <w:rPr>
        <w:rFonts w:hint="default"/>
      </w:rPr>
    </w:lvl>
    <w:lvl w:ilvl="3" w:tplc="E20A34BC">
      <w:start w:val="1"/>
      <w:numFmt w:val="bullet"/>
      <w:lvlText w:val="•"/>
      <w:lvlJc w:val="left"/>
      <w:pPr>
        <w:ind w:left="3317" w:hanging="360"/>
      </w:pPr>
      <w:rPr>
        <w:rFonts w:hint="default"/>
      </w:rPr>
    </w:lvl>
    <w:lvl w:ilvl="4" w:tplc="57945020">
      <w:start w:val="1"/>
      <w:numFmt w:val="bullet"/>
      <w:lvlText w:val="•"/>
      <w:lvlJc w:val="left"/>
      <w:pPr>
        <w:ind w:left="4144" w:hanging="360"/>
      </w:pPr>
      <w:rPr>
        <w:rFonts w:hint="default"/>
      </w:rPr>
    </w:lvl>
    <w:lvl w:ilvl="5" w:tplc="2A5EBCC0">
      <w:start w:val="1"/>
      <w:numFmt w:val="bullet"/>
      <w:lvlText w:val="•"/>
      <w:lvlJc w:val="left"/>
      <w:pPr>
        <w:ind w:left="4971" w:hanging="360"/>
      </w:pPr>
      <w:rPr>
        <w:rFonts w:hint="default"/>
      </w:rPr>
    </w:lvl>
    <w:lvl w:ilvl="6" w:tplc="BD087030">
      <w:start w:val="1"/>
      <w:numFmt w:val="bullet"/>
      <w:lvlText w:val="•"/>
      <w:lvlJc w:val="left"/>
      <w:pPr>
        <w:ind w:left="5798" w:hanging="360"/>
      </w:pPr>
      <w:rPr>
        <w:rFonts w:hint="default"/>
      </w:rPr>
    </w:lvl>
    <w:lvl w:ilvl="7" w:tplc="542EC52E">
      <w:start w:val="1"/>
      <w:numFmt w:val="bullet"/>
      <w:lvlText w:val="•"/>
      <w:lvlJc w:val="left"/>
      <w:pPr>
        <w:ind w:left="6625" w:hanging="360"/>
      </w:pPr>
      <w:rPr>
        <w:rFonts w:hint="default"/>
      </w:rPr>
    </w:lvl>
    <w:lvl w:ilvl="8" w:tplc="EB06FDE8">
      <w:start w:val="1"/>
      <w:numFmt w:val="bullet"/>
      <w:lvlText w:val="•"/>
      <w:lvlJc w:val="left"/>
      <w:pPr>
        <w:ind w:left="7452" w:hanging="360"/>
      </w:pPr>
      <w:rPr>
        <w:rFonts w:hint="default"/>
      </w:rPr>
    </w:lvl>
  </w:abstractNum>
  <w:num w:numId="1" w16cid:durableId="1247304570">
    <w:abstractNumId w:val="2"/>
  </w:num>
  <w:num w:numId="2" w16cid:durableId="834301435">
    <w:abstractNumId w:val="0"/>
  </w:num>
  <w:num w:numId="3" w16cid:durableId="2066834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E9"/>
    <w:rsid w:val="003C2FFC"/>
    <w:rsid w:val="003E7E11"/>
    <w:rsid w:val="0073332B"/>
    <w:rsid w:val="007A731A"/>
    <w:rsid w:val="0087387A"/>
    <w:rsid w:val="00E1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A8B9"/>
  <w15:chartTrackingRefBased/>
  <w15:docId w15:val="{5183499D-B687-4E03-B9D6-4CAC7889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us.ac.at/ethikkommission/" TargetMode="External"/><Relationship Id="rId5" Type="http://schemas.openxmlformats.org/officeDocument/2006/relationships/hyperlink" Target="https://www.plus.ac.at/ethikkommiss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493</Words>
  <Characters>3518</Characters>
  <Application>Microsoft Office Word</Application>
  <DocSecurity>0</DocSecurity>
  <Lines>76</Lines>
  <Paragraphs>35</Paragraphs>
  <ScaleCrop>false</ScaleCrop>
  <Company>PLUS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Gröblacher Clara</dc:creator>
  <cp:keywords/>
  <dc:description/>
  <cp:lastModifiedBy>Gröblacher Clara</cp:lastModifiedBy>
  <cp:revision>2</cp:revision>
  <dcterms:created xsi:type="dcterms:W3CDTF">2026-10-19T09:25:00Z</dcterms:created>
  <dcterms:modified xsi:type="dcterms:W3CDTF">2026-10-19T09:25:00Z</dcterms:modified>
</cp:coreProperties>
</file>